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687C9">
      <w:pPr>
        <w:keepNext w:val="0"/>
        <w:keepLines w:val="0"/>
        <w:widowControl/>
        <w:suppressLineNumbers w:val="0"/>
        <w:shd w:val="clear" w:fill="FFFFFF"/>
        <w:spacing w:before="0" w:beforeAutospacing="0"/>
        <w:ind w:left="0" w:firstLine="0"/>
        <w:jc w:val="center"/>
        <w:rPr>
          <w:rFonts w:hint="eastAsia" w:ascii="宋体" w:hAnsi="宋体" w:eastAsia="宋体" w:cs="宋体"/>
          <w:b/>
          <w:bCs/>
          <w:i w:val="0"/>
          <w:iCs w:val="0"/>
          <w:caps w:val="0"/>
          <w:spacing w:val="0"/>
          <w:sz w:val="28"/>
          <w:szCs w:val="28"/>
        </w:rPr>
      </w:pPr>
      <w:r>
        <w:rPr>
          <w:rFonts w:hint="eastAsia" w:ascii="宋体" w:hAnsi="宋体" w:eastAsia="宋体" w:cs="宋体"/>
          <w:b/>
          <w:bCs/>
          <w:i w:val="0"/>
          <w:iCs w:val="0"/>
          <w:caps w:val="0"/>
          <w:spacing w:val="0"/>
          <w:kern w:val="0"/>
          <w:sz w:val="32"/>
          <w:szCs w:val="32"/>
          <w:shd w:val="clear" w:fill="FFFFFF"/>
          <w:lang w:val="en-US" w:eastAsia="zh-CN" w:bidi="ar"/>
        </w:rPr>
        <w:t>舞影逐梦：抚顺职院基础部舞者的热血青春路</w:t>
      </w:r>
    </w:p>
    <w:p w14:paraId="0ED7CF7E">
      <w:pPr>
        <w:keepNext w:val="0"/>
        <w:keepLines w:val="0"/>
        <w:widowControl/>
        <w:suppressLineNumbers w:val="0"/>
        <w:jc w:val="left"/>
        <w:rPr>
          <w:rFonts w:hint="eastAsia" w:ascii="宋体" w:hAnsi="宋体" w:eastAsia="宋体" w:cs="宋体"/>
        </w:rPr>
      </w:pPr>
    </w:p>
    <w:p w14:paraId="59B2253D">
      <w:pPr>
        <w:keepNext w:val="0"/>
        <w:keepLines w:val="0"/>
        <w:widowControl/>
        <w:suppressLineNumbers w:val="0"/>
        <w:shd w:val="clear" w:fill="FFFFFF"/>
        <w:ind w:left="0" w:leftChars="0"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在抚顺职业技术学院第三届校园舞蹈大赛的舞台背后，基础部的参赛选手们正用汗水与坚持书写着属于他们的青春华章。</w:t>
      </w:r>
    </w:p>
    <w:p w14:paraId="5AFA3FA1">
      <w:pPr>
        <w:keepNext w:val="0"/>
        <w:keepLines w:val="0"/>
        <w:widowControl/>
        <w:suppressLineNumbers w:val="0"/>
        <w:shd w:val="clear" w:fill="FFFFFF"/>
        <w:ind w:left="0" w:leftChars="0"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24 级的何婉嘉、许芯瑞、邢芳泓、王诗雨，以及 23 级的孙曼琳、宋非燃，这些怀揣舞蹈梦想的学子们，积极投身于此次大赛的备战之中。他们深知，要在舞台上绽放光芒，必须付出艰辛的努力。</w:t>
      </w:r>
    </w:p>
    <w:p w14:paraId="04AC5E52">
      <w:pPr>
        <w:keepNext w:val="0"/>
        <w:keepLines w:val="0"/>
        <w:widowControl/>
        <w:suppressLineNumbers w:val="0"/>
        <w:shd w:val="clear" w:fill="FFFFFF"/>
        <w:ind w:left="0" w:leftChars="0"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利用课余的业余时间，他们开启了紧张的编排与练习之旅。每一个中午，当其他同学在食堂享受美食、放松休憩时，他们却在舞蹈教室里挥洒汗水。常常为了一个动作的精准、一个节奏的契合，反复琢磨、不断尝试，以至于常常错过午饭时间。</w:t>
      </w:r>
    </w:p>
    <w:p w14:paraId="646CB21D">
      <w:pPr>
        <w:keepNext w:val="0"/>
        <w:keepLines w:val="0"/>
        <w:widowControl/>
        <w:suppressLineNumbers w:val="0"/>
        <w:shd w:val="clear" w:fill="FFFFFF"/>
        <w:ind w:left="0" w:leftChars="0"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他们在镜子前仔细地纠正姿态，在音乐声中努力地寻找韵律。从生疏到熟练，从零散到连贯，每一步的成长都凝聚着他们的心血。何婉嘉以灵动的身姿展现着舞蹈的轻盈，许芯瑞用专注的神情诠释着对艺术的执着，邢芳泓、王诗雨相互配合，力求动作的整齐划一，孙曼琳和宋非燃则凭借丰富的经验为整个团队把握着节奏与情感的脉络。</w:t>
      </w:r>
    </w:p>
    <w:p w14:paraId="4967D4AB">
      <w:pPr>
        <w:keepNext w:val="0"/>
        <w:keepLines w:val="0"/>
        <w:widowControl/>
        <w:suppressLineNumbers w:val="0"/>
        <w:shd w:val="clear" w:fill="FFFFFF"/>
        <w:ind w:left="0" w:leftChars="0" w:firstLine="480" w:firstLineChars="200"/>
        <w:jc w:val="left"/>
        <w:rPr>
          <w:rFonts w:hint="eastAsia" w:asciiTheme="minorEastAsia" w:hAnsiTheme="minorEastAsia" w:eastAsiaTheme="minorEastAsia" w:cstheme="minorEastAsia"/>
          <w:i w:val="0"/>
          <w:iCs w:val="0"/>
          <w:caps w:val="0"/>
          <w:spacing w:val="0"/>
          <w:sz w:val="24"/>
          <w:szCs w:val="24"/>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尽管疲惫与饥饿不时侵袭，但他们心中对舞蹈的热爱以及为基础部争光的信念从未动摇。他们相信，所有的付出都将在大赛的舞台上得到回报。当聚光灯洒下，他们将用优美的舞姿，向全校师生展示基础部学子的风采与活力，用舞蹈诉说青春的故事，让梦想在跳跃的音符和舞动的身姿中飞。</w:t>
      </w:r>
    </w:p>
    <w:p w14:paraId="7492DE70">
      <w:pP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2077720" cy="1905000"/>
            <wp:effectExtent l="0" t="0" r="17780" b="0"/>
            <wp:docPr id="2" name="图片 2" descr="4b1e33f0bc4e2be99c951f867579f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b1e33f0bc4e2be99c951f867579f71"/>
                    <pic:cNvPicPr>
                      <a:picLocks noChangeAspect="1"/>
                    </pic:cNvPicPr>
                  </pic:nvPicPr>
                  <pic:blipFill>
                    <a:blip r:embed="rId4"/>
                    <a:stretch>
                      <a:fillRect/>
                    </a:stretch>
                  </pic:blipFill>
                  <pic:spPr>
                    <a:xfrm>
                      <a:off x="0" y="0"/>
                      <a:ext cx="2077720" cy="1905000"/>
                    </a:xfrm>
                    <a:prstGeom prst="rect">
                      <a:avLst/>
                    </a:prstGeom>
                  </pic:spPr>
                </pic:pic>
              </a:graphicData>
            </a:graphic>
          </wp:inline>
        </w:drawing>
      </w:r>
      <w:bookmarkStart w:id="0" w:name="_GoBack"/>
      <w:bookmarkEnd w:id="0"/>
      <w:r>
        <w:rPr>
          <w:rFonts w:hint="eastAsia" w:ascii="宋体" w:hAnsi="宋体" w:eastAsia="宋体" w:cs="宋体"/>
          <w:lang w:eastAsia="zh-CN"/>
        </w:rPr>
        <w:drawing>
          <wp:inline distT="0" distB="0" distL="114300" distR="114300">
            <wp:extent cx="2414905" cy="2282190"/>
            <wp:effectExtent l="0" t="0" r="4445" b="3810"/>
            <wp:docPr id="3" name="图片 3" descr="90666ed7e6ca8dd0358b34b9424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0666ed7e6ca8dd0358b34b94247708"/>
                    <pic:cNvPicPr>
                      <a:picLocks noChangeAspect="1"/>
                    </pic:cNvPicPr>
                  </pic:nvPicPr>
                  <pic:blipFill>
                    <a:blip r:embed="rId5"/>
                    <a:stretch>
                      <a:fillRect/>
                    </a:stretch>
                  </pic:blipFill>
                  <pic:spPr>
                    <a:xfrm>
                      <a:off x="0" y="0"/>
                      <a:ext cx="2414905" cy="2282190"/>
                    </a:xfrm>
                    <a:prstGeom prst="rect">
                      <a:avLst/>
                    </a:prstGeom>
                  </pic:spPr>
                </pic:pic>
              </a:graphicData>
            </a:graphic>
          </wp:inline>
        </w:drawing>
      </w:r>
      <w:r>
        <w:rPr>
          <w:rFonts w:hint="eastAsia" w:ascii="宋体" w:hAnsi="宋体" w:eastAsia="宋体" w:cs="宋体"/>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85917"/>
    <w:rsid w:val="4D5B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541</Words>
  <Characters>543</Characters>
  <Lines>0</Lines>
  <Paragraphs>0</Paragraphs>
  <TotalTime>1</TotalTime>
  <ScaleCrop>false</ScaleCrop>
  <LinksUpToDate>false</LinksUpToDate>
  <CharactersWithSpaces>546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2024-12-04T06:55:00Z</dcterms:created>
  <dc:creator>Administrator</dc:creator>
  <cp:lastModifiedBy>聂林山</cp:lastModifiedBy>
  <dcterms:modified xsi:type="dcterms:W3CDTF">2024-12-04T07:12:03Z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DFF43A471386462294728E1E43544F9E_12</vt:lpwstr>
  </property>
</Properties>
</file>