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7A793CAA">
      <w:pPr>
        <w:widowControl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 xml:space="preserve">   </w:t>
      </w:r>
    </w:p>
    <w:p w14:paraId="538F1EF6">
      <w:pPr>
        <w:widowControl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学习贯彻党的二十届三中全会精神</w:t>
      </w:r>
      <w:bookmarkStart w:id="0" w:name="_GoBack"/>
      <w:bookmarkEnd w:id="0"/>
    </w:p>
    <w:p w14:paraId="3D5DE463">
      <w:pPr>
        <w:widowControl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645785" cy="2714625"/>
            <wp:effectExtent l="0" t="0" r="12065" b="9525"/>
            <wp:docPr id="2" name="图片 2" descr="2024-12-25 04:46:59.70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-12-25 04:46:59.702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EA46F">
      <w:pPr>
        <w:widowControl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</w:rPr>
        <w:t>11月27日下午，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通过中国干部网络学院，基础部党支部全体党员开展集中学习“深入学习贯彻习近平总书记关于全面深化改革的一系列新思想、新观点、新论断和党的二十届三中全会精神”课程。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drawing>
          <wp:inline distT="0" distB="0" distL="114300" distR="114300">
            <wp:extent cx="5329555" cy="2354580"/>
            <wp:effectExtent l="0" t="0" r="4445" b="7620"/>
            <wp:docPr id="3" name="图片 3" descr="2024-12-25 04:48:16.50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-12-25 04:48:16.505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AC82E49-8372-460F-AB9D-5FA51BC61763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7D585AE6-98EC-44AD-B271-E89EA8B4D3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3C0A5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398</Words>
  <Characters>400</Characters>
  <Lines>0</Lines>
  <Paragraphs>0</Paragraphs>
  <TotalTime>1</TotalTime>
  <ScaleCrop>false</ScaleCrop>
  <LinksUpToDate>false</LinksUpToDate>
  <CharactersWithSpaces>412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2024-12-25T04:26:00Z</dcterms:created>
  <dc:creator>iPhone</dc:creator>
  <cp:lastModifiedBy>祥婷</cp:lastModifiedBy>
  <dcterms:modified xsi:type="dcterms:W3CDTF">2024-12-25T00:15:30Z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AD95DF16FEC050350C196B67A3C04627_31</vt:lpwstr>
  </property>
</Properties>
</file>