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21" w:rsidRDefault="00445821">
      <w:pPr>
        <w:rPr>
          <w:rFonts w:ascii="宋体" w:hAnsi="宋体"/>
          <w:color w:val="000000"/>
          <w:szCs w:val="21"/>
        </w:rPr>
      </w:pPr>
    </w:p>
    <w:p w:rsidR="00445821" w:rsidRDefault="00445821">
      <w:pPr>
        <w:rPr>
          <w:rFonts w:ascii="宋体" w:hAnsi="宋体"/>
          <w:color w:val="000000"/>
          <w:szCs w:val="21"/>
        </w:rPr>
      </w:pPr>
    </w:p>
    <w:p w:rsidR="00445821" w:rsidRDefault="003F3C47">
      <w:pPr>
        <w:widowControl/>
        <w:adjustRightInd w:val="0"/>
        <w:snapToGrid w:val="0"/>
        <w:spacing w:line="360" w:lineRule="auto"/>
        <w:jc w:val="center"/>
        <w:rPr>
          <w:rFonts w:ascii="黑体" w:eastAsia="黑体" w:hAnsi="黑体"/>
          <w:color w:val="000000"/>
          <w:sz w:val="30"/>
          <w:szCs w:val="30"/>
        </w:rPr>
      </w:pPr>
      <w:r w:rsidRPr="003F3C47">
        <w:rPr>
          <w:rFonts w:ascii="黑体" w:eastAsia="黑体" w:hAnsi="黑体" w:hint="eastAsia"/>
          <w:color w:val="000000"/>
          <w:sz w:val="32"/>
          <w:szCs w:val="32"/>
        </w:rPr>
        <w:t>电子商务专业《专业综合课》和《技能考核》考试大纲</w:t>
      </w:r>
    </w:p>
    <w:p w:rsidR="003F3C47" w:rsidRDefault="003F3C47" w:rsidP="003F3C47">
      <w:pPr>
        <w:jc w:val="center"/>
        <w:rPr>
          <w:rFonts w:ascii="黑体" w:eastAsia="黑体" w:hAnsi="黑体"/>
          <w:color w:val="000000"/>
          <w:sz w:val="24"/>
          <w:szCs w:val="24"/>
        </w:rPr>
      </w:pPr>
      <w:r w:rsidRPr="003F3C47">
        <w:rPr>
          <w:rFonts w:ascii="黑体" w:eastAsia="黑体" w:hAnsi="黑体" w:hint="eastAsia"/>
          <w:color w:val="000000"/>
          <w:sz w:val="32"/>
          <w:szCs w:val="32"/>
        </w:rPr>
        <w:t>《专业综合课》考试大纲</w:t>
      </w:r>
    </w:p>
    <w:p w:rsidR="00445821" w:rsidRPr="003F3C47" w:rsidRDefault="00FB4F3B" w:rsidP="003F3C47">
      <w:pPr>
        <w:rPr>
          <w:rFonts w:ascii="黑体" w:eastAsia="黑体" w:hAnsi="黑体"/>
          <w:color w:val="000000"/>
          <w:sz w:val="24"/>
          <w:szCs w:val="24"/>
        </w:rPr>
      </w:pPr>
      <w:r w:rsidRPr="003F3C47">
        <w:rPr>
          <w:rFonts w:ascii="黑体" w:eastAsia="黑体" w:hAnsi="黑体" w:hint="eastAsia"/>
          <w:color w:val="000000"/>
          <w:sz w:val="24"/>
          <w:szCs w:val="24"/>
        </w:rPr>
        <w:t>《电子商务基础》考纲</w:t>
      </w:r>
    </w:p>
    <w:p w:rsidR="00445821" w:rsidRDefault="00FB4F3B">
      <w:pPr>
        <w:spacing w:line="360" w:lineRule="auto"/>
        <w:ind w:leftChars="50" w:left="105" w:firstLineChars="150" w:firstLine="315"/>
        <w:rPr>
          <w:rFonts w:ascii="宋体" w:hAnsi="宋体"/>
          <w:color w:val="000000"/>
          <w:szCs w:val="21"/>
        </w:rPr>
      </w:pPr>
      <w:r>
        <w:rPr>
          <w:color w:val="000000"/>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color w:val="000000"/>
          <w:szCs w:val="21"/>
        </w:rPr>
        <w:t>4</w:t>
      </w:r>
      <w:r>
        <w:rPr>
          <w:rFonts w:ascii="宋体" w:hAnsi="宋体"/>
          <w:color w:val="000000"/>
          <w:szCs w:val="21"/>
        </w:rPr>
        <w:t>0</w:t>
      </w:r>
      <w:r>
        <w:rPr>
          <w:rFonts w:ascii="宋体" w:hAnsi="宋体" w:hint="eastAsia"/>
          <w:color w:val="000000"/>
          <w:szCs w:val="21"/>
        </w:rPr>
        <w:t>分）</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w:t>
      </w:r>
      <w:r>
        <w:rPr>
          <w:rFonts w:ascii="宋体" w:hAnsi="宋体" w:hint="eastAsia"/>
          <w:color w:val="000000"/>
          <w:szCs w:val="21"/>
        </w:rPr>
        <w:t>参考版本：《电子商务》航空工业出版社，中等职业教育“十三五”规划教材，</w:t>
      </w:r>
      <w:r>
        <w:rPr>
          <w:rFonts w:ascii="宋体" w:hAnsi="宋体"/>
          <w:color w:val="000000"/>
          <w:szCs w:val="21"/>
        </w:rPr>
        <w:t>201</w:t>
      </w:r>
      <w:r>
        <w:rPr>
          <w:rFonts w:ascii="宋体" w:hAnsi="宋体" w:hint="eastAsia"/>
          <w:color w:val="000000"/>
          <w:szCs w:val="21"/>
        </w:rPr>
        <w:t>7</w:t>
      </w:r>
      <w:r>
        <w:rPr>
          <w:rFonts w:ascii="宋体" w:hAnsi="宋体" w:hint="eastAsia"/>
          <w:color w:val="000000"/>
          <w:szCs w:val="21"/>
        </w:rPr>
        <w:t>年</w:t>
      </w:r>
      <w:r>
        <w:rPr>
          <w:rFonts w:ascii="宋体" w:hAnsi="宋体" w:hint="eastAsia"/>
          <w:color w:val="000000"/>
          <w:szCs w:val="21"/>
        </w:rPr>
        <w:t>9</w:t>
      </w:r>
      <w:r>
        <w:rPr>
          <w:rFonts w:ascii="宋体" w:hAnsi="宋体" w:hint="eastAsia"/>
          <w:color w:val="000000"/>
          <w:szCs w:val="21"/>
        </w:rPr>
        <w:t>月第</w:t>
      </w:r>
      <w:r>
        <w:rPr>
          <w:rFonts w:ascii="宋体" w:hAnsi="宋体" w:hint="eastAsia"/>
          <w:color w:val="000000"/>
          <w:szCs w:val="21"/>
        </w:rPr>
        <w:t>4</w:t>
      </w:r>
      <w:r>
        <w:rPr>
          <w:rFonts w:ascii="宋体" w:hAnsi="宋体" w:hint="eastAsia"/>
          <w:color w:val="000000"/>
          <w:szCs w:val="21"/>
        </w:rPr>
        <w:t>次印刷，吕小刚、李波、李奇主编。</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一、课程基本要求</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通过本课程的学习，要求学生理解并掌握电子商务的发展，电子商务的概念与分类；为学生进一步学习电子商务专业课程奠定基础。具体要求如下：</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．熟练掌握电子商务的分类，盈利模式；</w:t>
      </w:r>
    </w:p>
    <w:p w:rsidR="00445821" w:rsidRDefault="00FB4F3B">
      <w:pPr>
        <w:spacing w:line="360" w:lineRule="auto"/>
        <w:ind w:leftChars="50" w:left="105"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．重点掌握</w:t>
      </w:r>
      <w:r>
        <w:rPr>
          <w:rFonts w:ascii="宋体" w:hAnsi="宋体" w:hint="eastAsia"/>
          <w:color w:val="000000"/>
          <w:szCs w:val="21"/>
        </w:rPr>
        <w:t>C2C</w:t>
      </w:r>
      <w:r>
        <w:rPr>
          <w:rFonts w:ascii="宋体" w:hAnsi="宋体" w:hint="eastAsia"/>
          <w:color w:val="000000"/>
          <w:szCs w:val="21"/>
        </w:rPr>
        <w:t>网站购物、</w:t>
      </w:r>
      <w:r>
        <w:rPr>
          <w:rFonts w:ascii="宋体" w:hAnsi="宋体" w:hint="eastAsia"/>
          <w:color w:val="000000"/>
          <w:szCs w:val="21"/>
        </w:rPr>
        <w:t>B2B</w:t>
      </w:r>
      <w:r>
        <w:rPr>
          <w:rFonts w:ascii="宋体" w:hAnsi="宋体" w:hint="eastAsia"/>
          <w:color w:val="000000"/>
          <w:szCs w:val="21"/>
        </w:rPr>
        <w:t>网站采购和销售、</w:t>
      </w:r>
      <w:r>
        <w:rPr>
          <w:rFonts w:ascii="宋体" w:hAnsi="宋体" w:hint="eastAsia"/>
          <w:color w:val="000000"/>
          <w:szCs w:val="21"/>
        </w:rPr>
        <w:t>C2C</w:t>
      </w:r>
      <w:r>
        <w:rPr>
          <w:rFonts w:ascii="宋体" w:hAnsi="宋体" w:hint="eastAsia"/>
          <w:color w:val="000000"/>
          <w:szCs w:val="21"/>
        </w:rPr>
        <w:t>网站开店；</w:t>
      </w:r>
    </w:p>
    <w:p w:rsidR="00445821" w:rsidRDefault="00FB4F3B">
      <w:pPr>
        <w:spacing w:line="360" w:lineRule="auto"/>
        <w:ind w:leftChars="50" w:left="105"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．了解电子商务信息安全、法律法规等相关知识；</w:t>
      </w:r>
    </w:p>
    <w:p w:rsidR="00445821" w:rsidRDefault="00FB4F3B">
      <w:pPr>
        <w:spacing w:line="360" w:lineRule="auto"/>
        <w:ind w:leftChars="50" w:left="105" w:firstLineChars="200" w:firstLine="420"/>
        <w:rPr>
          <w:rFonts w:ascii="宋体" w:hAnsi="宋体"/>
          <w:color w:val="000000"/>
          <w:szCs w:val="21"/>
        </w:rPr>
      </w:pPr>
      <w:r>
        <w:rPr>
          <w:rFonts w:ascii="宋体" w:hAnsi="宋体" w:hint="eastAsia"/>
          <w:color w:val="000000"/>
          <w:szCs w:val="21"/>
        </w:rPr>
        <w:t xml:space="preserve">4. </w:t>
      </w:r>
      <w:r>
        <w:rPr>
          <w:rFonts w:ascii="宋体" w:hAnsi="宋体" w:hint="eastAsia"/>
          <w:color w:val="000000"/>
          <w:szCs w:val="21"/>
        </w:rPr>
        <w:t>了解电子商务支付和物流保障。</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二、复习内容与复习要求</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（一）电子商务概述</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．重点掌握电子商务的分类；</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．熟练掌握电子商务盈利模式。</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（二）</w:t>
      </w:r>
      <w:r>
        <w:rPr>
          <w:rFonts w:ascii="宋体" w:hAnsi="宋体" w:hint="eastAsia"/>
          <w:color w:val="000000"/>
          <w:szCs w:val="21"/>
        </w:rPr>
        <w:t>C2C</w:t>
      </w:r>
      <w:r>
        <w:rPr>
          <w:rFonts w:ascii="宋体" w:hAnsi="宋体" w:hint="eastAsia"/>
          <w:color w:val="000000"/>
          <w:szCs w:val="21"/>
        </w:rPr>
        <w:t>网站购物、</w:t>
      </w:r>
      <w:r>
        <w:rPr>
          <w:rFonts w:ascii="宋体" w:hAnsi="宋体" w:hint="eastAsia"/>
          <w:color w:val="000000"/>
          <w:szCs w:val="21"/>
        </w:rPr>
        <w:t>C2C</w:t>
      </w:r>
      <w:r>
        <w:rPr>
          <w:rFonts w:ascii="宋体" w:hAnsi="宋体" w:hint="eastAsia"/>
          <w:color w:val="000000"/>
          <w:szCs w:val="21"/>
        </w:rPr>
        <w:t>网站开店</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．重点掌握</w:t>
      </w:r>
      <w:r>
        <w:rPr>
          <w:rFonts w:ascii="宋体" w:hAnsi="宋体" w:hint="eastAsia"/>
          <w:color w:val="000000"/>
          <w:szCs w:val="21"/>
        </w:rPr>
        <w:t>C2C</w:t>
      </w:r>
      <w:r>
        <w:rPr>
          <w:rFonts w:ascii="宋体" w:hAnsi="宋体" w:hint="eastAsia"/>
          <w:color w:val="000000"/>
          <w:szCs w:val="21"/>
        </w:rPr>
        <w:t>开店流程；</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．重点掌握</w:t>
      </w:r>
      <w:r>
        <w:rPr>
          <w:rFonts w:ascii="宋体" w:hAnsi="宋体" w:hint="eastAsia"/>
          <w:color w:val="000000"/>
          <w:szCs w:val="21"/>
        </w:rPr>
        <w:t>C2C</w:t>
      </w:r>
      <w:r>
        <w:rPr>
          <w:rFonts w:ascii="宋体" w:hAnsi="宋体" w:hint="eastAsia"/>
          <w:color w:val="000000"/>
          <w:szCs w:val="21"/>
        </w:rPr>
        <w:t>购物流程。</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（三）电子商务信息安全及法律法规</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1</w:t>
      </w:r>
      <w:r>
        <w:rPr>
          <w:rFonts w:ascii="宋体" w:hAnsi="宋体" w:hint="eastAsia"/>
          <w:color w:val="000000"/>
          <w:szCs w:val="21"/>
        </w:rPr>
        <w:t>．重点掌握电子商务安全概述；</w:t>
      </w:r>
    </w:p>
    <w:p w:rsidR="00445821" w:rsidRDefault="00FB4F3B">
      <w:pPr>
        <w:spacing w:line="360" w:lineRule="auto"/>
        <w:ind w:leftChars="50" w:left="105"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．重点掌握计算机网络安全技术、电子商务安全技术。</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（四）电子商务支付和物流保障</w:t>
      </w:r>
    </w:p>
    <w:p w:rsidR="00445821" w:rsidRDefault="00FB4F3B">
      <w:pPr>
        <w:spacing w:line="360" w:lineRule="auto"/>
        <w:ind w:leftChars="50" w:left="105"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．了解电子商务支付保障；</w:t>
      </w:r>
    </w:p>
    <w:p w:rsidR="00445821" w:rsidRDefault="00FB4F3B">
      <w:pPr>
        <w:spacing w:line="360" w:lineRule="auto"/>
        <w:ind w:leftChars="50" w:left="105" w:firstLineChars="150" w:firstLine="315"/>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．了解电子商务物流保障。</w:t>
      </w:r>
    </w:p>
    <w:p w:rsidR="00445821" w:rsidRDefault="00FB4F3B">
      <w:pPr>
        <w:ind w:firstLineChars="750" w:firstLine="2250"/>
        <w:rPr>
          <w:rFonts w:ascii="黑体" w:eastAsia="黑体" w:hAnsi="黑体"/>
          <w:color w:val="000000"/>
          <w:sz w:val="30"/>
          <w:szCs w:val="30"/>
        </w:rPr>
      </w:pPr>
      <w:r>
        <w:rPr>
          <w:rFonts w:ascii="黑体" w:eastAsia="黑体" w:hAnsi="黑体" w:hint="eastAsia"/>
          <w:color w:val="000000"/>
          <w:sz w:val="30"/>
          <w:szCs w:val="30"/>
        </w:rPr>
        <w:br w:type="page"/>
      </w:r>
    </w:p>
    <w:p w:rsidR="00445821" w:rsidRPr="003F3C47" w:rsidRDefault="00FB4F3B" w:rsidP="003F3C47">
      <w:pPr>
        <w:jc w:val="left"/>
        <w:rPr>
          <w:rFonts w:ascii="黑体" w:eastAsia="黑体" w:hAnsi="黑体"/>
          <w:color w:val="000000"/>
          <w:sz w:val="24"/>
          <w:szCs w:val="24"/>
        </w:rPr>
      </w:pPr>
      <w:r w:rsidRPr="003F3C47">
        <w:rPr>
          <w:rFonts w:ascii="黑体" w:eastAsia="黑体" w:hAnsi="黑体" w:hint="eastAsia"/>
          <w:color w:val="000000"/>
          <w:sz w:val="24"/>
          <w:szCs w:val="24"/>
        </w:rPr>
        <w:lastRenderedPageBreak/>
        <w:t>《现代物流基础》考纲</w:t>
      </w:r>
    </w:p>
    <w:p w:rsidR="00445821" w:rsidRDefault="00FB4F3B">
      <w:pPr>
        <w:spacing w:line="360" w:lineRule="auto"/>
        <w:rPr>
          <w:rFonts w:ascii="黑体" w:eastAsia="黑体" w:hAnsi="黑体"/>
          <w:color w:val="000000"/>
          <w:szCs w:val="21"/>
        </w:rPr>
      </w:pPr>
      <w:r>
        <w:rPr>
          <w:color w:val="000000"/>
        </w:rPr>
        <w:t xml:space="preserve">  </w:t>
      </w:r>
      <w:r>
        <w:rPr>
          <w:color w:val="000000"/>
          <w:szCs w:val="21"/>
        </w:rPr>
        <w:t xml:space="preserve">                                  </w:t>
      </w:r>
      <w:r>
        <w:rPr>
          <w:rFonts w:ascii="黑体" w:eastAsia="黑体" w:hAnsi="黑体"/>
          <w:color w:val="000000"/>
          <w:szCs w:val="21"/>
        </w:rPr>
        <w:t xml:space="preserve"> (</w:t>
      </w:r>
      <w:r>
        <w:rPr>
          <w:rFonts w:ascii="黑体" w:eastAsia="黑体" w:hAnsi="黑体" w:hint="eastAsia"/>
          <w:color w:val="000000"/>
          <w:szCs w:val="21"/>
        </w:rPr>
        <w:t>30</w:t>
      </w:r>
      <w:r>
        <w:rPr>
          <w:rFonts w:ascii="黑体" w:eastAsia="黑体" w:hAnsi="黑体" w:hint="eastAsia"/>
          <w:color w:val="000000"/>
          <w:szCs w:val="21"/>
        </w:rPr>
        <w:t>分</w:t>
      </w:r>
      <w:r>
        <w:rPr>
          <w:rFonts w:ascii="黑体" w:eastAsia="黑体" w:hAnsi="黑体"/>
          <w:color w:val="000000"/>
          <w:szCs w:val="21"/>
        </w:rPr>
        <w:t>)</w:t>
      </w:r>
    </w:p>
    <w:p w:rsidR="00445821" w:rsidRDefault="00FB4F3B">
      <w:pPr>
        <w:spacing w:line="360" w:lineRule="auto"/>
        <w:rPr>
          <w:rFonts w:ascii="宋体" w:hAnsi="宋体"/>
          <w:color w:val="000000"/>
          <w:szCs w:val="21"/>
        </w:rPr>
      </w:pPr>
      <w:r>
        <w:rPr>
          <w:color w:val="000000"/>
          <w:szCs w:val="21"/>
        </w:rPr>
        <w:t xml:space="preserve"> </w:t>
      </w:r>
      <w:r>
        <w:rPr>
          <w:rFonts w:hint="eastAsia"/>
          <w:color w:val="000000"/>
          <w:szCs w:val="21"/>
        </w:rPr>
        <w:t xml:space="preserve">   </w:t>
      </w:r>
      <w:r>
        <w:rPr>
          <w:rFonts w:ascii="宋体" w:hAnsi="宋体" w:hint="eastAsia"/>
          <w:color w:val="000000"/>
          <w:szCs w:val="21"/>
        </w:rPr>
        <w:t>参考版本：《现代物流</w:t>
      </w:r>
      <w:r>
        <w:rPr>
          <w:rFonts w:ascii="宋体" w:hAnsi="宋体" w:hint="eastAsia"/>
          <w:color w:val="000000"/>
          <w:szCs w:val="21"/>
        </w:rPr>
        <w:t>管理概论</w:t>
      </w:r>
      <w:r>
        <w:rPr>
          <w:rFonts w:ascii="宋体" w:hAnsi="宋体" w:hint="eastAsia"/>
          <w:color w:val="000000"/>
          <w:szCs w:val="21"/>
        </w:rPr>
        <w:t>》航空工业出版社，中等职业教育“十二五”规划教材，</w:t>
      </w:r>
      <w:r>
        <w:rPr>
          <w:rFonts w:ascii="宋体" w:hAnsi="宋体" w:hint="eastAsia"/>
          <w:color w:val="000000"/>
          <w:szCs w:val="21"/>
        </w:rPr>
        <w:t>2017</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月第</w:t>
      </w:r>
      <w:r>
        <w:rPr>
          <w:rFonts w:ascii="宋体" w:hAnsi="宋体" w:hint="eastAsia"/>
          <w:color w:val="000000"/>
          <w:szCs w:val="21"/>
        </w:rPr>
        <w:t>2</w:t>
      </w:r>
      <w:r>
        <w:rPr>
          <w:rFonts w:ascii="宋体" w:hAnsi="宋体" w:hint="eastAsia"/>
          <w:color w:val="000000"/>
          <w:szCs w:val="21"/>
        </w:rPr>
        <w:t>次印刷版，李贞主编</w:t>
      </w:r>
    </w:p>
    <w:p w:rsidR="00445821" w:rsidRDefault="00FB4F3B">
      <w:pPr>
        <w:spacing w:line="360" w:lineRule="auto"/>
        <w:ind w:firstLineChars="50" w:firstLine="105"/>
        <w:rPr>
          <w:rFonts w:ascii="黑体" w:eastAsia="黑体" w:hAnsi="黑体"/>
          <w:color w:val="000000"/>
          <w:szCs w:val="21"/>
        </w:rPr>
      </w:pPr>
      <w:r>
        <w:rPr>
          <w:rFonts w:ascii="宋体" w:hAnsi="宋体" w:hint="eastAsia"/>
          <w:color w:val="000000"/>
          <w:szCs w:val="21"/>
        </w:rPr>
        <w:t xml:space="preserve">   </w:t>
      </w:r>
      <w:r>
        <w:rPr>
          <w:rFonts w:ascii="黑体" w:eastAsia="黑体" w:hAnsi="黑体" w:hint="eastAsia"/>
          <w:color w:val="000000"/>
          <w:szCs w:val="21"/>
        </w:rPr>
        <w:t>一、课程基本要求</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《现代物流基础》课程是中等职业学校财经类专业的一门主干专业基础课程。其基本要求是：</w:t>
      </w:r>
    </w:p>
    <w:p w:rsidR="00445821" w:rsidRDefault="00FB4F3B">
      <w:pPr>
        <w:spacing w:line="360" w:lineRule="auto"/>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．明确物流的基本业务；</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．掌握物流管理分类及战略规划；</w:t>
      </w:r>
    </w:p>
    <w:p w:rsidR="00445821" w:rsidRDefault="00FB4F3B">
      <w:pPr>
        <w:spacing w:line="360" w:lineRule="auto"/>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．能运用现代物流与电子商务技术。</w:t>
      </w:r>
    </w:p>
    <w:p w:rsidR="00445821" w:rsidRDefault="00FB4F3B">
      <w:pPr>
        <w:spacing w:line="360" w:lineRule="auto"/>
        <w:rPr>
          <w:rFonts w:ascii="黑体" w:eastAsia="黑体" w:hAnsi="黑体"/>
          <w:color w:val="000000"/>
          <w:szCs w:val="21"/>
        </w:rPr>
      </w:pPr>
      <w:r>
        <w:rPr>
          <w:rFonts w:ascii="宋体" w:hAnsi="宋体" w:hint="eastAsia"/>
          <w:color w:val="000000"/>
          <w:szCs w:val="21"/>
        </w:rPr>
        <w:t xml:space="preserve">    </w:t>
      </w:r>
      <w:r>
        <w:rPr>
          <w:rFonts w:ascii="黑体" w:eastAsia="黑体" w:hAnsi="黑体" w:hint="eastAsia"/>
          <w:color w:val="000000"/>
          <w:szCs w:val="21"/>
        </w:rPr>
        <w:t>二、复习内容与复习要求</w:t>
      </w:r>
      <w:r>
        <w:rPr>
          <w:rFonts w:ascii="黑体" w:eastAsia="黑体" w:hAnsi="黑体" w:hint="eastAsia"/>
          <w:color w:val="000000"/>
          <w:szCs w:val="21"/>
        </w:rPr>
        <w:t xml:space="preserve">    </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（一）物流基础知识</w:t>
      </w:r>
    </w:p>
    <w:p w:rsidR="00445821" w:rsidRDefault="00FB4F3B">
      <w:pPr>
        <w:spacing w:line="360" w:lineRule="auto"/>
        <w:rPr>
          <w:color w:val="000000"/>
          <w:szCs w:val="21"/>
        </w:rPr>
      </w:pPr>
      <w:r>
        <w:rPr>
          <w:rFonts w:ascii="宋体" w:hAnsi="宋体" w:hint="eastAsia"/>
          <w:color w:val="000000"/>
          <w:szCs w:val="21"/>
        </w:rPr>
        <w:t xml:space="preserve">    1</w:t>
      </w:r>
      <w:r>
        <w:rPr>
          <w:rFonts w:ascii="宋体" w:hAnsi="宋体" w:hint="eastAsia"/>
          <w:color w:val="000000"/>
          <w:szCs w:val="21"/>
        </w:rPr>
        <w:t>．</w:t>
      </w:r>
      <w:r>
        <w:rPr>
          <w:rFonts w:hint="eastAsia"/>
          <w:color w:val="000000"/>
          <w:szCs w:val="21"/>
        </w:rPr>
        <w:t>掌握现代物流与传统物流的区别；</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．理解物流分类</w:t>
      </w:r>
      <w:r>
        <w:rPr>
          <w:rFonts w:ascii="宋体" w:hAnsi="宋体" w:hint="eastAsia"/>
          <w:bCs/>
          <w:color w:val="000000"/>
          <w:szCs w:val="21"/>
        </w:rPr>
        <w:t>；</w:t>
      </w:r>
      <w:r>
        <w:rPr>
          <w:rFonts w:ascii="宋体" w:hAnsi="宋体" w:hint="eastAsia"/>
          <w:color w:val="000000"/>
          <w:szCs w:val="21"/>
        </w:rPr>
        <w:t xml:space="preserve"> </w:t>
      </w:r>
    </w:p>
    <w:p w:rsidR="00445821" w:rsidRDefault="00FB4F3B">
      <w:pPr>
        <w:spacing w:line="360" w:lineRule="auto"/>
        <w:ind w:firstLineChars="200" w:firstLine="420"/>
        <w:rPr>
          <w:color w:val="000000"/>
          <w:szCs w:val="21"/>
        </w:rPr>
      </w:pPr>
      <w:r>
        <w:rPr>
          <w:rFonts w:hint="eastAsia"/>
          <w:color w:val="000000"/>
          <w:szCs w:val="21"/>
        </w:rPr>
        <w:t xml:space="preserve">3. </w:t>
      </w:r>
      <w:r>
        <w:rPr>
          <w:rFonts w:hint="eastAsia"/>
          <w:color w:val="000000"/>
          <w:szCs w:val="21"/>
        </w:rPr>
        <w:t>熟悉物流作用；</w:t>
      </w:r>
      <w:r>
        <w:rPr>
          <w:rFonts w:hint="eastAsia"/>
          <w:color w:val="000000"/>
          <w:szCs w:val="21"/>
        </w:rPr>
        <w:t xml:space="preserve">     </w:t>
      </w:r>
    </w:p>
    <w:p w:rsidR="00445821" w:rsidRDefault="00FB4F3B">
      <w:pPr>
        <w:spacing w:line="360" w:lineRule="auto"/>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w:t>
      </w:r>
      <w:r>
        <w:rPr>
          <w:rFonts w:ascii="宋体" w:hAnsi="宋体" w:hint="eastAsia"/>
          <w:bCs/>
          <w:color w:val="000000"/>
          <w:szCs w:val="21"/>
        </w:rPr>
        <w:t>了解物流理论与观念。</w:t>
      </w:r>
    </w:p>
    <w:p w:rsidR="00445821" w:rsidRDefault="00FB4F3B">
      <w:pPr>
        <w:spacing w:line="360" w:lineRule="auto"/>
        <w:ind w:firstLineChars="150" w:firstLine="315"/>
        <w:rPr>
          <w:rFonts w:ascii="宋体" w:hAnsi="宋体"/>
          <w:color w:val="000000"/>
          <w:szCs w:val="21"/>
        </w:rPr>
      </w:pPr>
      <w:r>
        <w:rPr>
          <w:rFonts w:ascii="宋体" w:hAnsi="宋体" w:hint="eastAsia"/>
          <w:color w:val="000000"/>
          <w:szCs w:val="21"/>
        </w:rPr>
        <w:t>（二）物流基本业务、现代企业物流</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1. </w:t>
      </w:r>
      <w:r>
        <w:rPr>
          <w:rFonts w:ascii="宋体" w:hAnsi="宋体" w:hint="eastAsia"/>
          <w:color w:val="000000"/>
          <w:szCs w:val="21"/>
        </w:rPr>
        <w:t>掌握物流基本业务的内容、流程、质量和成本控制点；</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熟悉物流业务的常用设备和工具种类、特性；</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3. </w:t>
      </w:r>
      <w:r>
        <w:rPr>
          <w:rFonts w:ascii="宋体" w:hAnsi="宋体" w:hint="eastAsia"/>
          <w:color w:val="000000"/>
          <w:szCs w:val="21"/>
        </w:rPr>
        <w:t>熟悉企业物流的分类及企业物流的流程。</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（三）</w:t>
      </w:r>
      <w:r>
        <w:rPr>
          <w:rFonts w:ascii="宋体" w:hAnsi="宋体" w:hint="eastAsia"/>
          <w:color w:val="000000"/>
          <w:szCs w:val="21"/>
        </w:rPr>
        <w:t>现代物流管理</w:t>
      </w:r>
    </w:p>
    <w:p w:rsidR="00445821" w:rsidRDefault="00FB4F3B">
      <w:pPr>
        <w:spacing w:line="360" w:lineRule="auto"/>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．掌握物流成本的概念及其构成；</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了解物流质量管理；</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3. </w:t>
      </w:r>
      <w:r>
        <w:rPr>
          <w:rFonts w:ascii="宋体" w:hAnsi="宋体" w:hint="eastAsia"/>
          <w:color w:val="000000"/>
          <w:szCs w:val="21"/>
        </w:rPr>
        <w:t>了解常见的物流质量标准。</w:t>
      </w:r>
    </w:p>
    <w:p w:rsidR="00445821" w:rsidRDefault="00FB4F3B">
      <w:pPr>
        <w:spacing w:line="360" w:lineRule="auto"/>
        <w:ind w:firstLineChars="150" w:firstLine="315"/>
        <w:rPr>
          <w:rFonts w:ascii="宋体" w:hAnsi="宋体"/>
          <w:color w:val="000000"/>
          <w:szCs w:val="21"/>
        </w:rPr>
      </w:pPr>
      <w:r>
        <w:rPr>
          <w:rFonts w:ascii="宋体" w:hAnsi="宋体" w:hint="eastAsia"/>
          <w:color w:val="000000"/>
          <w:szCs w:val="21"/>
        </w:rPr>
        <w:t>（四）现代物流技术与设备及物流业发展的趋势</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了解现代物流业信息技术及现代物流设备；</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了解现代物流发展的新趋势。</w:t>
      </w:r>
    </w:p>
    <w:p w:rsidR="00445821" w:rsidRDefault="00445821">
      <w:pPr>
        <w:spacing w:line="360" w:lineRule="auto"/>
        <w:ind w:leftChars="50" w:left="105" w:firstLineChars="150" w:firstLine="315"/>
        <w:rPr>
          <w:rFonts w:ascii="宋体" w:hAnsi="宋体"/>
          <w:color w:val="000000"/>
          <w:szCs w:val="21"/>
        </w:rPr>
      </w:pPr>
    </w:p>
    <w:p w:rsidR="00445821" w:rsidRDefault="00FB4F3B">
      <w:pPr>
        <w:ind w:firstLineChars="900" w:firstLine="2700"/>
        <w:rPr>
          <w:rFonts w:ascii="黑体" w:eastAsia="黑体" w:hAnsi="黑体"/>
          <w:color w:val="000000" w:themeColor="text1"/>
          <w:sz w:val="30"/>
          <w:szCs w:val="30"/>
        </w:rPr>
      </w:pPr>
      <w:r>
        <w:rPr>
          <w:rFonts w:ascii="黑体" w:eastAsia="黑体" w:hAnsi="黑体" w:hint="eastAsia"/>
          <w:color w:val="000000" w:themeColor="text1"/>
          <w:sz w:val="30"/>
          <w:szCs w:val="30"/>
        </w:rPr>
        <w:br w:type="page"/>
      </w:r>
    </w:p>
    <w:p w:rsidR="00445821" w:rsidRPr="003F3C47" w:rsidRDefault="00FB4F3B" w:rsidP="003F3C47">
      <w:pPr>
        <w:jc w:val="left"/>
        <w:rPr>
          <w:rFonts w:ascii="黑体" w:eastAsia="黑体" w:hAnsi="黑体"/>
          <w:color w:val="000000" w:themeColor="text1"/>
          <w:sz w:val="24"/>
          <w:szCs w:val="24"/>
        </w:rPr>
      </w:pPr>
      <w:r w:rsidRPr="003F3C47">
        <w:rPr>
          <w:rFonts w:ascii="黑体" w:eastAsia="黑体" w:hAnsi="黑体" w:hint="eastAsia"/>
          <w:color w:val="000000" w:themeColor="text1"/>
          <w:sz w:val="24"/>
          <w:szCs w:val="24"/>
        </w:rPr>
        <w:lastRenderedPageBreak/>
        <w:t>《网页制作》考纲</w:t>
      </w:r>
    </w:p>
    <w:p w:rsidR="00445821" w:rsidRDefault="00FB4F3B">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30</w:t>
      </w:r>
      <w:r>
        <w:rPr>
          <w:rFonts w:ascii="宋体" w:hAnsi="宋体" w:hint="eastAsia"/>
          <w:color w:val="000000"/>
          <w:szCs w:val="21"/>
        </w:rPr>
        <w:t>分）</w:t>
      </w:r>
    </w:p>
    <w:p w:rsidR="00445821" w:rsidRDefault="00FB4F3B">
      <w:pPr>
        <w:spacing w:line="360" w:lineRule="auto"/>
        <w:rPr>
          <w:rFonts w:ascii="宋体" w:hAnsi="宋体"/>
          <w:color w:val="000000"/>
          <w:szCs w:val="21"/>
        </w:rPr>
      </w:pPr>
      <w:r>
        <w:rPr>
          <w:rFonts w:hint="eastAsia"/>
          <w:color w:val="000000"/>
          <w:szCs w:val="21"/>
        </w:rPr>
        <w:t xml:space="preserve">  </w:t>
      </w:r>
      <w:r>
        <w:rPr>
          <w:rFonts w:ascii="宋体" w:hAnsi="宋体" w:hint="eastAsia"/>
          <w:color w:val="000000"/>
          <w:szCs w:val="21"/>
        </w:rPr>
        <w:t>参考版本：</w:t>
      </w:r>
      <w:r>
        <w:rPr>
          <w:rFonts w:ascii="宋体" w:hAnsi="宋体" w:hint="eastAsia"/>
          <w:color w:val="000000"/>
          <w:szCs w:val="21"/>
        </w:rPr>
        <w:t>《网页设计与制作》人民邮电</w:t>
      </w:r>
      <w:r>
        <w:rPr>
          <w:rFonts w:ascii="宋体" w:hAnsi="宋体" w:hint="eastAsia"/>
          <w:color w:val="000000"/>
          <w:szCs w:val="21"/>
        </w:rPr>
        <w:t>出版社，</w:t>
      </w:r>
      <w:r>
        <w:rPr>
          <w:rFonts w:ascii="宋体" w:hAnsi="宋体" w:hint="eastAsia"/>
          <w:color w:val="000000"/>
          <w:szCs w:val="21"/>
        </w:rPr>
        <w:t>中等职业学校</w:t>
      </w:r>
      <w:r>
        <w:rPr>
          <w:rFonts w:ascii="宋体" w:hAnsi="宋体" w:hint="eastAsia"/>
          <w:color w:val="000000"/>
          <w:szCs w:val="21"/>
        </w:rPr>
        <w:t>教材，</w:t>
      </w:r>
      <w:r>
        <w:rPr>
          <w:rFonts w:ascii="宋体" w:hAnsi="宋体" w:hint="eastAsia"/>
          <w:color w:val="000000"/>
          <w:szCs w:val="21"/>
        </w:rPr>
        <w:t>201</w:t>
      </w:r>
      <w:r>
        <w:rPr>
          <w:rFonts w:ascii="宋体" w:hAnsi="宋体" w:hint="eastAsia"/>
          <w:color w:val="000000"/>
          <w:szCs w:val="21"/>
        </w:rPr>
        <w:t>3</w:t>
      </w:r>
      <w:r>
        <w:rPr>
          <w:rFonts w:ascii="宋体" w:hAnsi="宋体" w:hint="eastAsia"/>
          <w:color w:val="000000"/>
          <w:szCs w:val="21"/>
        </w:rPr>
        <w:t>年</w:t>
      </w:r>
      <w:r>
        <w:rPr>
          <w:rFonts w:ascii="宋体" w:hAnsi="宋体" w:hint="eastAsia"/>
          <w:color w:val="000000"/>
          <w:szCs w:val="21"/>
        </w:rPr>
        <w:t>7</w:t>
      </w:r>
      <w:r>
        <w:rPr>
          <w:rFonts w:ascii="宋体" w:hAnsi="宋体" w:hint="eastAsia"/>
          <w:color w:val="000000"/>
          <w:szCs w:val="21"/>
        </w:rPr>
        <w:t>月，孙军辉</w:t>
      </w:r>
      <w:r>
        <w:rPr>
          <w:rFonts w:ascii="宋体" w:hAnsi="宋体" w:hint="eastAsia"/>
          <w:color w:val="000000"/>
          <w:szCs w:val="21"/>
        </w:rPr>
        <w:t>、</w:t>
      </w:r>
      <w:r>
        <w:rPr>
          <w:rFonts w:ascii="宋体" w:hAnsi="宋体" w:hint="eastAsia"/>
          <w:color w:val="000000"/>
          <w:szCs w:val="21"/>
        </w:rPr>
        <w:t>石发晋主编</w:t>
      </w:r>
    </w:p>
    <w:p w:rsidR="00445821" w:rsidRDefault="00FB4F3B">
      <w:pPr>
        <w:spacing w:line="360" w:lineRule="auto"/>
        <w:ind w:firstLineChars="50" w:firstLine="105"/>
        <w:rPr>
          <w:rFonts w:ascii="黑体" w:eastAsia="黑体" w:hAnsi="黑体"/>
          <w:color w:val="000000"/>
          <w:szCs w:val="21"/>
        </w:rPr>
      </w:pPr>
      <w:r>
        <w:rPr>
          <w:rFonts w:ascii="宋体" w:hAnsi="宋体" w:hint="eastAsia"/>
          <w:color w:val="000000"/>
          <w:szCs w:val="21"/>
        </w:rPr>
        <w:t xml:space="preserve">   </w:t>
      </w:r>
      <w:r>
        <w:rPr>
          <w:rFonts w:ascii="黑体" w:eastAsia="黑体" w:hAnsi="黑体" w:hint="eastAsia"/>
          <w:color w:val="000000"/>
          <w:szCs w:val="21"/>
        </w:rPr>
        <w:t>一、课程基本要求</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网页设计</w:t>
      </w:r>
      <w:r>
        <w:rPr>
          <w:rFonts w:ascii="宋体" w:hAnsi="宋体" w:hint="eastAsia"/>
          <w:color w:val="000000"/>
          <w:szCs w:val="21"/>
        </w:rPr>
        <w:t>》课程是中等职业学校财经类专业的一门主干专业基础课程。其基本要求是：</w:t>
      </w:r>
    </w:p>
    <w:p w:rsidR="00445821" w:rsidRDefault="00FB4F3B">
      <w:pPr>
        <w:spacing w:line="360" w:lineRule="auto"/>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w:t>
      </w:r>
      <w:r>
        <w:rPr>
          <w:rFonts w:ascii="宋体" w:hAnsi="宋体" w:hint="eastAsia"/>
          <w:color w:val="000000"/>
          <w:szCs w:val="21"/>
        </w:rPr>
        <w:t>掌握网页设计</w:t>
      </w:r>
      <w:r>
        <w:rPr>
          <w:rFonts w:ascii="宋体" w:hAnsi="宋体" w:hint="eastAsia"/>
          <w:color w:val="000000"/>
          <w:szCs w:val="21"/>
        </w:rPr>
        <w:t>的</w:t>
      </w:r>
      <w:r>
        <w:rPr>
          <w:rFonts w:ascii="宋体" w:hAnsi="宋体" w:hint="eastAsia"/>
          <w:color w:val="000000"/>
          <w:szCs w:val="21"/>
        </w:rPr>
        <w:t>设计与制作</w:t>
      </w:r>
      <w:r>
        <w:rPr>
          <w:rFonts w:ascii="宋体" w:hAnsi="宋体" w:hint="eastAsia"/>
          <w:color w:val="000000"/>
          <w:szCs w:val="21"/>
        </w:rPr>
        <w:t>；</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运用所学知识完成实践操作</w:t>
      </w:r>
      <w:r>
        <w:rPr>
          <w:rFonts w:ascii="宋体" w:hAnsi="宋体" w:hint="eastAsia"/>
          <w:color w:val="000000"/>
          <w:szCs w:val="21"/>
        </w:rPr>
        <w:t>；</w:t>
      </w:r>
    </w:p>
    <w:p w:rsidR="00445821" w:rsidRDefault="00FB4F3B">
      <w:pPr>
        <w:spacing w:line="360" w:lineRule="auto"/>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w:t>
      </w:r>
      <w:r>
        <w:rPr>
          <w:rFonts w:ascii="宋体" w:hAnsi="宋体" w:hint="eastAsia"/>
          <w:color w:val="000000"/>
          <w:szCs w:val="21"/>
        </w:rPr>
        <w:t>培养学生的综合实践能力</w:t>
      </w:r>
      <w:r>
        <w:rPr>
          <w:rFonts w:ascii="宋体" w:hAnsi="宋体" w:hint="eastAsia"/>
          <w:color w:val="000000"/>
          <w:szCs w:val="21"/>
        </w:rPr>
        <w:t>。</w:t>
      </w:r>
    </w:p>
    <w:p w:rsidR="00445821" w:rsidRDefault="00FB4F3B">
      <w:pPr>
        <w:spacing w:line="360" w:lineRule="auto"/>
        <w:rPr>
          <w:rFonts w:ascii="黑体" w:eastAsia="黑体" w:hAnsi="黑体"/>
          <w:color w:val="000000"/>
          <w:szCs w:val="21"/>
        </w:rPr>
      </w:pPr>
      <w:r>
        <w:rPr>
          <w:rFonts w:ascii="宋体" w:hAnsi="宋体" w:hint="eastAsia"/>
          <w:color w:val="000000"/>
          <w:szCs w:val="21"/>
        </w:rPr>
        <w:t xml:space="preserve">    </w:t>
      </w:r>
      <w:r>
        <w:rPr>
          <w:rFonts w:ascii="黑体" w:eastAsia="黑体" w:hAnsi="黑体" w:hint="eastAsia"/>
          <w:color w:val="000000"/>
          <w:szCs w:val="21"/>
        </w:rPr>
        <w:t>二、复习内容与复习要求</w:t>
      </w:r>
      <w:r>
        <w:rPr>
          <w:rFonts w:ascii="黑体" w:eastAsia="黑体" w:hAnsi="黑体" w:hint="eastAsia"/>
          <w:color w:val="000000"/>
          <w:szCs w:val="21"/>
        </w:rPr>
        <w:t xml:space="preserve">    </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（一）</w:t>
      </w:r>
      <w:r>
        <w:rPr>
          <w:rFonts w:ascii="宋体" w:hAnsi="宋体" w:hint="eastAsia"/>
          <w:color w:val="000000"/>
          <w:szCs w:val="21"/>
        </w:rPr>
        <w:t>网页案例浏览</w:t>
      </w:r>
    </w:p>
    <w:p w:rsidR="00445821" w:rsidRDefault="00FB4F3B">
      <w:pPr>
        <w:spacing w:line="360" w:lineRule="auto"/>
        <w:rPr>
          <w:color w:val="000000"/>
          <w:szCs w:val="21"/>
        </w:rPr>
      </w:pPr>
      <w:r>
        <w:rPr>
          <w:rFonts w:ascii="宋体" w:hAnsi="宋体" w:hint="eastAsia"/>
          <w:color w:val="000000"/>
          <w:szCs w:val="21"/>
        </w:rPr>
        <w:t xml:space="preserve">    1</w:t>
      </w:r>
      <w:r>
        <w:rPr>
          <w:rFonts w:ascii="宋体" w:hAnsi="宋体" w:hint="eastAsia"/>
          <w:color w:val="000000"/>
          <w:szCs w:val="21"/>
        </w:rPr>
        <w:t>．</w:t>
      </w:r>
      <w:r>
        <w:rPr>
          <w:rFonts w:ascii="宋体" w:hAnsi="宋体" w:hint="eastAsia"/>
          <w:color w:val="000000"/>
          <w:szCs w:val="21"/>
        </w:rPr>
        <w:t>静态网页和动态网页</w:t>
      </w:r>
      <w:r>
        <w:rPr>
          <w:rFonts w:hint="eastAsia"/>
          <w:color w:val="000000"/>
          <w:szCs w:val="21"/>
        </w:rPr>
        <w:t>；</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常用网页设计软件</w:t>
      </w:r>
      <w:r>
        <w:rPr>
          <w:rFonts w:ascii="宋体" w:hAnsi="宋体" w:hint="eastAsia"/>
          <w:bCs/>
          <w:color w:val="000000"/>
          <w:szCs w:val="21"/>
        </w:rPr>
        <w:t>。</w:t>
      </w:r>
      <w:r>
        <w:rPr>
          <w:rFonts w:ascii="宋体" w:hAnsi="宋体" w:hint="eastAsia"/>
          <w:color w:val="000000"/>
          <w:szCs w:val="21"/>
        </w:rPr>
        <w:t xml:space="preserve"> </w:t>
      </w:r>
    </w:p>
    <w:p w:rsidR="00445821" w:rsidRDefault="00FB4F3B">
      <w:pPr>
        <w:spacing w:line="360" w:lineRule="auto"/>
        <w:ind w:firstLineChars="150" w:firstLine="315"/>
        <w:rPr>
          <w:rFonts w:ascii="宋体" w:hAnsi="宋体"/>
          <w:color w:val="000000"/>
          <w:szCs w:val="21"/>
        </w:rPr>
      </w:pPr>
      <w:r>
        <w:rPr>
          <w:rFonts w:ascii="宋体" w:hAnsi="宋体" w:hint="eastAsia"/>
          <w:color w:val="000000"/>
          <w:szCs w:val="21"/>
        </w:rPr>
        <w:t>（二）</w:t>
      </w:r>
      <w:r>
        <w:rPr>
          <w:rFonts w:ascii="宋体" w:hAnsi="宋体" w:hint="eastAsia"/>
          <w:color w:val="000000"/>
          <w:szCs w:val="21"/>
        </w:rPr>
        <w:t>掌握</w:t>
      </w:r>
      <w:r>
        <w:rPr>
          <w:rFonts w:ascii="宋体" w:hAnsi="宋体" w:hint="eastAsia"/>
          <w:color w:val="000000"/>
          <w:szCs w:val="21"/>
        </w:rPr>
        <w:t>Dreamweaver</w:t>
      </w:r>
      <w:r>
        <w:rPr>
          <w:rFonts w:ascii="宋体" w:hAnsi="宋体" w:hint="eastAsia"/>
          <w:color w:val="000000"/>
          <w:szCs w:val="21"/>
        </w:rPr>
        <w:t>的工作环境</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1. </w:t>
      </w:r>
      <w:r>
        <w:rPr>
          <w:rFonts w:ascii="宋体" w:hAnsi="宋体" w:hint="eastAsia"/>
          <w:color w:val="000000"/>
          <w:szCs w:val="21"/>
        </w:rPr>
        <w:t>网页页面属性的设置</w:t>
      </w:r>
      <w:r>
        <w:rPr>
          <w:rFonts w:ascii="宋体" w:hAnsi="宋体" w:hint="eastAsia"/>
          <w:color w:val="000000"/>
          <w:szCs w:val="21"/>
        </w:rPr>
        <w:t>；</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站点的创建与管理。</w:t>
      </w:r>
    </w:p>
    <w:p w:rsidR="00445821" w:rsidRDefault="00FB4F3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三</w:t>
      </w:r>
      <w:r>
        <w:rPr>
          <w:rFonts w:ascii="宋体" w:hAnsi="宋体" w:hint="eastAsia"/>
          <w:color w:val="000000"/>
          <w:szCs w:val="21"/>
        </w:rPr>
        <w:t>）</w:t>
      </w:r>
      <w:r>
        <w:rPr>
          <w:rFonts w:ascii="宋体" w:hAnsi="宋体" w:hint="eastAsia"/>
          <w:color w:val="000000"/>
          <w:szCs w:val="21"/>
        </w:rPr>
        <w:t>HTML</w:t>
      </w:r>
      <w:r>
        <w:rPr>
          <w:rFonts w:ascii="宋体" w:hAnsi="宋体" w:hint="eastAsia"/>
          <w:color w:val="000000"/>
          <w:szCs w:val="21"/>
        </w:rPr>
        <w:t>语言</w:t>
      </w:r>
    </w:p>
    <w:p w:rsidR="00445821" w:rsidRDefault="00FB4F3B">
      <w:pPr>
        <w:spacing w:line="360" w:lineRule="auto"/>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 HTML</w:t>
      </w:r>
      <w:r>
        <w:rPr>
          <w:rFonts w:ascii="宋体" w:hAnsi="宋体" w:hint="eastAsia"/>
          <w:color w:val="000000"/>
          <w:szCs w:val="21"/>
        </w:rPr>
        <w:t>标记</w:t>
      </w:r>
      <w:r>
        <w:rPr>
          <w:rFonts w:ascii="宋体" w:hAnsi="宋体" w:hint="eastAsia"/>
          <w:color w:val="000000"/>
          <w:szCs w:val="21"/>
        </w:rPr>
        <w:t>；</w:t>
      </w:r>
    </w:p>
    <w:p w:rsidR="00445821" w:rsidRDefault="00FB4F3B">
      <w:pPr>
        <w:spacing w:line="360" w:lineRule="auto"/>
        <w:ind w:firstLineChars="200" w:firstLine="420"/>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在网页中编辑文本、插入图像</w:t>
      </w:r>
      <w:r>
        <w:rPr>
          <w:rFonts w:ascii="宋体" w:hAnsi="宋体" w:hint="eastAsia"/>
          <w:color w:val="000000"/>
          <w:szCs w:val="21"/>
        </w:rPr>
        <w:t>；</w:t>
      </w:r>
    </w:p>
    <w:p w:rsidR="00445821" w:rsidRDefault="00FB4F3B">
      <w:pPr>
        <w:spacing w:line="360" w:lineRule="auto"/>
        <w:ind w:firstLineChars="200" w:firstLine="420"/>
        <w:rPr>
          <w:rFonts w:ascii="黑体" w:eastAsia="黑体" w:hAnsi="黑体"/>
          <w:color w:val="000000"/>
          <w:sz w:val="30"/>
          <w:szCs w:val="30"/>
        </w:rPr>
      </w:pPr>
      <w:r>
        <w:rPr>
          <w:rFonts w:ascii="宋体" w:hAnsi="宋体" w:hint="eastAsia"/>
          <w:color w:val="000000"/>
          <w:szCs w:val="21"/>
        </w:rPr>
        <w:t xml:space="preserve">3. </w:t>
      </w:r>
      <w:r>
        <w:rPr>
          <w:rFonts w:ascii="宋体" w:hAnsi="宋体" w:hint="eastAsia"/>
          <w:color w:val="000000"/>
          <w:szCs w:val="21"/>
        </w:rPr>
        <w:t>表格的基本操作</w:t>
      </w:r>
      <w:r>
        <w:rPr>
          <w:rFonts w:ascii="宋体" w:hAnsi="宋体" w:hint="eastAsia"/>
          <w:color w:val="000000"/>
          <w:szCs w:val="21"/>
        </w:rPr>
        <w:t>。</w:t>
      </w:r>
    </w:p>
    <w:p w:rsidR="0050713F" w:rsidRDefault="0050713F" w:rsidP="0050713F">
      <w:pPr>
        <w:widowControl/>
        <w:adjustRightInd w:val="0"/>
        <w:snapToGrid w:val="0"/>
        <w:spacing w:line="360" w:lineRule="auto"/>
        <w:jc w:val="center"/>
        <w:rPr>
          <w:rFonts w:ascii="黑体" w:eastAsia="黑体" w:hAnsi="黑体"/>
          <w:color w:val="000000"/>
          <w:sz w:val="30"/>
          <w:szCs w:val="30"/>
        </w:rPr>
      </w:pPr>
      <w:r w:rsidRPr="003F3C47">
        <w:rPr>
          <w:rFonts w:ascii="黑体" w:eastAsia="黑体" w:hAnsi="黑体" w:hint="eastAsia"/>
          <w:color w:val="000000"/>
          <w:sz w:val="32"/>
          <w:szCs w:val="32"/>
        </w:rPr>
        <w:t>《技能考核》考试大纲</w:t>
      </w:r>
    </w:p>
    <w:p w:rsidR="00445821" w:rsidRDefault="00FB4F3B">
      <w:pPr>
        <w:jc w:val="center"/>
        <w:rPr>
          <w:rFonts w:ascii="宋体" w:hAnsi="宋体"/>
          <w:color w:val="000000"/>
          <w:szCs w:val="21"/>
        </w:rPr>
      </w:pPr>
      <w:bookmarkStart w:id="0" w:name="_GoBack"/>
      <w:bookmarkEnd w:id="0"/>
      <w:r>
        <w:rPr>
          <w:rFonts w:ascii="宋体" w:hAnsi="宋体" w:hint="eastAsia"/>
          <w:color w:val="000000"/>
          <w:szCs w:val="21"/>
        </w:rPr>
        <w:t>（</w:t>
      </w:r>
      <w:r>
        <w:rPr>
          <w:rFonts w:ascii="宋体" w:hAnsi="宋体" w:hint="eastAsia"/>
          <w:color w:val="000000"/>
          <w:szCs w:val="21"/>
        </w:rPr>
        <w:t>100</w:t>
      </w:r>
      <w:r>
        <w:rPr>
          <w:rFonts w:ascii="宋体" w:hAnsi="宋体" w:hint="eastAsia"/>
          <w:color w:val="000000"/>
          <w:szCs w:val="21"/>
        </w:rPr>
        <w:t>分）</w:t>
      </w:r>
    </w:p>
    <w:p w:rsidR="00445821" w:rsidRDefault="00FB4F3B">
      <w:pPr>
        <w:spacing w:line="360" w:lineRule="auto"/>
        <w:ind w:leftChars="50" w:left="105" w:firstLineChars="150" w:firstLine="315"/>
        <w:rPr>
          <w:rFonts w:ascii="宋体" w:hAnsi="宋体"/>
          <w:color w:val="000000"/>
          <w:szCs w:val="21"/>
        </w:rPr>
      </w:pPr>
      <w:r>
        <w:rPr>
          <w:rFonts w:ascii="宋体" w:hAnsi="宋体" w:hint="eastAsia"/>
          <w:color w:val="000000"/>
          <w:szCs w:val="21"/>
        </w:rPr>
        <w:t>一、</w:t>
      </w:r>
      <w:r>
        <w:rPr>
          <w:rFonts w:ascii="宋体" w:hAnsi="宋体" w:hint="eastAsia"/>
          <w:color w:val="000000"/>
          <w:szCs w:val="21"/>
        </w:rPr>
        <w:t>技能考核</w:t>
      </w:r>
      <w:r>
        <w:rPr>
          <w:rFonts w:ascii="宋体" w:hAnsi="宋体" w:hint="eastAsia"/>
          <w:color w:val="000000"/>
          <w:szCs w:val="21"/>
        </w:rPr>
        <w:t>基本要求</w:t>
      </w:r>
    </w:p>
    <w:p w:rsidR="00445821" w:rsidRDefault="00FB4F3B">
      <w:pPr>
        <w:spacing w:line="360" w:lineRule="auto"/>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考核学生对网络营销基本知识的了解和基本技能水平及实际应用能力。</w:t>
      </w:r>
    </w:p>
    <w:p w:rsidR="00445821" w:rsidRDefault="00FB4F3B">
      <w:pPr>
        <w:spacing w:line="360" w:lineRule="auto"/>
        <w:ind w:firstLineChars="200" w:firstLine="420"/>
        <w:jc w:val="left"/>
        <w:rPr>
          <w:rFonts w:ascii="宋体" w:hAnsi="宋体"/>
          <w:color w:val="000000"/>
          <w:szCs w:val="21"/>
        </w:rPr>
      </w:pPr>
      <w:r>
        <w:rPr>
          <w:rFonts w:ascii="黑体" w:eastAsia="黑体" w:hAnsi="黑体" w:hint="eastAsia"/>
          <w:color w:val="000000"/>
          <w:szCs w:val="21"/>
        </w:rPr>
        <w:t>二、复习内容与复习要求</w:t>
      </w:r>
      <w:r>
        <w:rPr>
          <w:rFonts w:ascii="黑体" w:eastAsia="黑体" w:hAnsi="黑体" w:hint="eastAsia"/>
          <w:color w:val="000000"/>
          <w:szCs w:val="21"/>
        </w:rPr>
        <w:t xml:space="preserve"> </w:t>
      </w:r>
    </w:p>
    <w:p w:rsidR="00445821" w:rsidRDefault="00FB4F3B">
      <w:pPr>
        <w:pStyle w:val="a9"/>
        <w:spacing w:line="360" w:lineRule="auto"/>
        <w:rPr>
          <w:rStyle w:val="a7"/>
          <w:b w:val="0"/>
          <w:szCs w:val="21"/>
        </w:rPr>
      </w:pPr>
      <w:r>
        <w:rPr>
          <w:rFonts w:ascii="宋体" w:hAnsi="宋体" w:hint="eastAsia"/>
          <w:color w:val="000000"/>
          <w:szCs w:val="21"/>
        </w:rPr>
        <w:t>（一）</w:t>
      </w:r>
      <w:r>
        <w:rPr>
          <w:rStyle w:val="a7"/>
          <w:rFonts w:hint="eastAsia"/>
          <w:b w:val="0"/>
          <w:szCs w:val="21"/>
        </w:rPr>
        <w:t>网络营销：掌握电子邮件的设置与使用。熟练掌握新闻组发布的方法及新闻组后台管理。熟练掌握搜索引擎的注册。</w:t>
      </w:r>
    </w:p>
    <w:p w:rsidR="00445821" w:rsidRDefault="00FB4F3B">
      <w:pPr>
        <w:pStyle w:val="a9"/>
        <w:spacing w:line="360" w:lineRule="auto"/>
        <w:rPr>
          <w:rStyle w:val="a7"/>
          <w:b w:val="0"/>
          <w:szCs w:val="21"/>
        </w:rPr>
      </w:pPr>
      <w:r>
        <w:rPr>
          <w:rFonts w:ascii="宋体" w:hAnsi="宋体" w:hint="eastAsia"/>
          <w:color w:val="000000"/>
          <w:szCs w:val="21"/>
        </w:rPr>
        <w:t>（二）</w:t>
      </w:r>
      <w:r>
        <w:rPr>
          <w:rStyle w:val="a7"/>
          <w:rFonts w:hint="eastAsia"/>
          <w:b w:val="0"/>
          <w:szCs w:val="21"/>
        </w:rPr>
        <w:t>B2C</w:t>
      </w:r>
      <w:r>
        <w:rPr>
          <w:rStyle w:val="a7"/>
          <w:rFonts w:hint="eastAsia"/>
          <w:b w:val="0"/>
          <w:szCs w:val="21"/>
        </w:rPr>
        <w:t>交易流程：掌握商户如何建立网上商店及入驻后如何进行商品管理，了解</w:t>
      </w:r>
      <w:r>
        <w:rPr>
          <w:rStyle w:val="a7"/>
          <w:rFonts w:hint="eastAsia"/>
          <w:b w:val="0"/>
          <w:szCs w:val="21"/>
        </w:rPr>
        <w:t>B2C</w:t>
      </w:r>
      <w:r>
        <w:rPr>
          <w:rStyle w:val="a7"/>
          <w:rFonts w:hint="eastAsia"/>
          <w:b w:val="0"/>
          <w:szCs w:val="21"/>
        </w:rPr>
        <w:t>前台购物的流程，掌握</w:t>
      </w:r>
      <w:r>
        <w:rPr>
          <w:rStyle w:val="a7"/>
          <w:rFonts w:hint="eastAsia"/>
          <w:b w:val="0"/>
          <w:szCs w:val="21"/>
        </w:rPr>
        <w:t>B2C</w:t>
      </w:r>
      <w:r>
        <w:rPr>
          <w:rStyle w:val="a7"/>
          <w:rFonts w:hint="eastAsia"/>
          <w:b w:val="0"/>
          <w:szCs w:val="21"/>
        </w:rPr>
        <w:t>会员的注册、选购商品及网上支付的操作。</w:t>
      </w:r>
    </w:p>
    <w:p w:rsidR="00445821" w:rsidRDefault="00FB4F3B">
      <w:pPr>
        <w:spacing w:line="360" w:lineRule="auto"/>
        <w:ind w:firstLineChars="200" w:firstLine="420"/>
        <w:rPr>
          <w:rStyle w:val="a7"/>
          <w:b w:val="0"/>
          <w:szCs w:val="21"/>
        </w:rPr>
      </w:pPr>
      <w:r>
        <w:rPr>
          <w:rFonts w:ascii="宋体" w:hAnsi="宋体" w:hint="eastAsia"/>
          <w:color w:val="000000"/>
          <w:szCs w:val="21"/>
        </w:rPr>
        <w:t>（</w:t>
      </w:r>
      <w:r>
        <w:rPr>
          <w:rFonts w:ascii="宋体" w:hAnsi="宋体" w:hint="eastAsia"/>
          <w:color w:val="000000"/>
          <w:szCs w:val="21"/>
        </w:rPr>
        <w:t>三</w:t>
      </w:r>
      <w:r>
        <w:rPr>
          <w:rFonts w:ascii="宋体" w:hAnsi="宋体" w:hint="eastAsia"/>
          <w:color w:val="000000"/>
          <w:szCs w:val="21"/>
        </w:rPr>
        <w:t>）</w:t>
      </w:r>
      <w:r>
        <w:rPr>
          <w:rStyle w:val="a7"/>
          <w:rFonts w:hint="eastAsia"/>
          <w:b w:val="0"/>
          <w:szCs w:val="21"/>
        </w:rPr>
        <w:t>C2C</w:t>
      </w:r>
      <w:r>
        <w:rPr>
          <w:rStyle w:val="a7"/>
          <w:rFonts w:hint="eastAsia"/>
          <w:b w:val="0"/>
          <w:szCs w:val="21"/>
        </w:rPr>
        <w:t>交易流程：了解</w:t>
      </w:r>
      <w:r>
        <w:rPr>
          <w:rStyle w:val="a7"/>
          <w:rFonts w:hint="eastAsia"/>
          <w:b w:val="0"/>
          <w:szCs w:val="21"/>
        </w:rPr>
        <w:t>C2C</w:t>
      </w:r>
      <w:r>
        <w:rPr>
          <w:rStyle w:val="a7"/>
          <w:rFonts w:hint="eastAsia"/>
          <w:b w:val="0"/>
          <w:szCs w:val="21"/>
        </w:rPr>
        <w:t>交易流程，掌握如何在</w:t>
      </w:r>
      <w:r>
        <w:rPr>
          <w:rStyle w:val="a7"/>
          <w:rFonts w:hint="eastAsia"/>
          <w:b w:val="0"/>
          <w:szCs w:val="21"/>
        </w:rPr>
        <w:t>C2C</w:t>
      </w:r>
      <w:r>
        <w:rPr>
          <w:rStyle w:val="a7"/>
          <w:rFonts w:hint="eastAsia"/>
          <w:b w:val="0"/>
          <w:szCs w:val="21"/>
        </w:rPr>
        <w:t>中进行网上拍卖、在线竞价。</w:t>
      </w:r>
    </w:p>
    <w:sectPr w:rsidR="00445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F3B" w:rsidRDefault="00FB4F3B" w:rsidP="003F3C47">
      <w:r>
        <w:separator/>
      </w:r>
    </w:p>
  </w:endnote>
  <w:endnote w:type="continuationSeparator" w:id="0">
    <w:p w:rsidR="00FB4F3B" w:rsidRDefault="00FB4F3B" w:rsidP="003F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F3B" w:rsidRDefault="00FB4F3B" w:rsidP="003F3C47">
      <w:r>
        <w:separator/>
      </w:r>
    </w:p>
  </w:footnote>
  <w:footnote w:type="continuationSeparator" w:id="0">
    <w:p w:rsidR="00FB4F3B" w:rsidRDefault="00FB4F3B" w:rsidP="003F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7F7F"/>
    <w:rsid w:val="00017A9E"/>
    <w:rsid w:val="002506FC"/>
    <w:rsid w:val="002829B6"/>
    <w:rsid w:val="003F3C47"/>
    <w:rsid w:val="00445821"/>
    <w:rsid w:val="0050713F"/>
    <w:rsid w:val="005248F9"/>
    <w:rsid w:val="005670D3"/>
    <w:rsid w:val="00583B70"/>
    <w:rsid w:val="007729E0"/>
    <w:rsid w:val="00775915"/>
    <w:rsid w:val="008445B9"/>
    <w:rsid w:val="0084722F"/>
    <w:rsid w:val="008D7F7F"/>
    <w:rsid w:val="009107C6"/>
    <w:rsid w:val="00A408A7"/>
    <w:rsid w:val="00AB1528"/>
    <w:rsid w:val="00BC6810"/>
    <w:rsid w:val="00F114D4"/>
    <w:rsid w:val="00FB4F3B"/>
    <w:rsid w:val="074E319C"/>
    <w:rsid w:val="07B16D74"/>
    <w:rsid w:val="11871F33"/>
    <w:rsid w:val="2BD3460A"/>
    <w:rsid w:val="50790F83"/>
    <w:rsid w:val="58534C9B"/>
    <w:rsid w:val="66B77619"/>
    <w:rsid w:val="69905529"/>
    <w:rsid w:val="70CC1EF8"/>
    <w:rsid w:val="746C79A4"/>
    <w:rsid w:val="7C5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36B5F"/>
  <w15:docId w15:val="{8A06CE51-CED7-4113-8A2F-EBEC0E4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Emphasis"/>
    <w:basedOn w:val="a0"/>
    <w:qFormat/>
    <w:rPr>
      <w:i/>
      <w:iCs/>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4A41F-468C-4F1F-B595-BB0DF3D3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hzd</cp:lastModifiedBy>
  <cp:revision>8</cp:revision>
  <dcterms:created xsi:type="dcterms:W3CDTF">2014-10-29T12:08:00Z</dcterms:created>
  <dcterms:modified xsi:type="dcterms:W3CDTF">2018-04-26T05:38:00Z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KSORubyTemplateID" linkTarget="0">
    <vt:lpwstr>6</vt:lpwstr>
  </property>
</Properties>
</file>