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auto"/>
        <w:spacing w:after="337" w:line="700" w:lineRule="exact"/>
        <w:ind w:firstLine="1440" w:firstLineChars="400"/>
        <w:jc w:val="both"/>
        <w:rPr>
          <w:rFonts w:hint="eastAsia" w:eastAsia="宋体"/>
          <w:sz w:val="36"/>
          <w:szCs w:val="36"/>
          <w:lang w:eastAsia="zh-CN"/>
        </w:rPr>
      </w:pPr>
      <w:r>
        <w:rPr>
          <w:rFonts w:hint="eastAsia" w:eastAsia="宋体"/>
          <w:sz w:val="36"/>
          <w:szCs w:val="36"/>
        </w:rPr>
        <w:t>辽宁省</w:t>
      </w:r>
      <w:r>
        <w:rPr>
          <w:rFonts w:hint="eastAsia" w:eastAsia="宋体"/>
          <w:sz w:val="36"/>
          <w:szCs w:val="36"/>
          <w:lang w:eastAsia="zh-CN"/>
        </w:rPr>
        <w:t>优秀教师（推荐）事迹材料</w:t>
      </w:r>
    </w:p>
    <w:p>
      <w:pPr>
        <w:pStyle w:val="9"/>
        <w:shd w:val="clear" w:color="auto" w:fill="auto"/>
        <w:adjustRightInd w:val="0"/>
        <w:snapToGrid w:val="0"/>
        <w:spacing w:before="0" w:after="0" w:line="276" w:lineRule="auto"/>
        <w:jc w:val="both"/>
        <w:rPr>
          <w:rFonts w:ascii="宋体" w:hAnsi="宋体" w:eastAsia="宋体"/>
          <w:sz w:val="28"/>
          <w:szCs w:val="28"/>
        </w:rPr>
      </w:pPr>
    </w:p>
    <w:p>
      <w:pPr>
        <w:adjustRightInd w:val="0"/>
        <w:snapToGrid w:val="0"/>
        <w:spacing w:line="276" w:lineRule="auto"/>
        <w:ind w:firstLine="560" w:firstLineChars="200"/>
        <w:rPr>
          <w:rFonts w:ascii="宋体" w:hAnsi="宋体" w:eastAsia="宋体"/>
          <w:sz w:val="28"/>
          <w:szCs w:val="28"/>
          <w:lang w:eastAsia="zh-CN"/>
        </w:rPr>
      </w:pPr>
      <w:r>
        <w:rPr>
          <w:rFonts w:hint="eastAsia" w:ascii="宋体" w:hAnsi="宋体" w:eastAsia="宋体"/>
          <w:sz w:val="28"/>
          <w:szCs w:val="28"/>
        </w:rPr>
        <w:t>战海林，</w:t>
      </w:r>
      <w:r>
        <w:rPr>
          <w:rFonts w:ascii="宋体" w:hAnsi="宋体" w:eastAsia="宋体"/>
          <w:sz w:val="28"/>
          <w:szCs w:val="28"/>
        </w:rPr>
        <w:t>1994</w:t>
      </w:r>
      <w:r>
        <w:rPr>
          <w:rFonts w:hint="eastAsia" w:ascii="宋体" w:hAnsi="宋体" w:eastAsia="宋体"/>
          <w:sz w:val="28"/>
          <w:szCs w:val="28"/>
        </w:rPr>
        <w:t>年</w:t>
      </w:r>
      <w:r>
        <w:rPr>
          <w:rFonts w:ascii="宋体" w:hAnsi="宋体" w:eastAsia="宋体"/>
          <w:sz w:val="28"/>
          <w:szCs w:val="28"/>
        </w:rPr>
        <w:t>6</w:t>
      </w:r>
      <w:r>
        <w:rPr>
          <w:rFonts w:hint="eastAsia" w:ascii="宋体" w:hAnsi="宋体" w:eastAsia="宋体"/>
          <w:sz w:val="28"/>
          <w:szCs w:val="28"/>
        </w:rPr>
        <w:t>月毕业于锦州师范学院外语系英语语言文学教育专业，双学士，双硕士，教授，中共党员，现</w:t>
      </w:r>
      <w:r>
        <w:rPr>
          <w:rFonts w:hint="eastAsia" w:ascii="宋体" w:hAnsi="宋体" w:eastAsia="宋体"/>
          <w:sz w:val="28"/>
          <w:szCs w:val="28"/>
          <w:lang w:eastAsia="zh-CN"/>
        </w:rPr>
        <w:t>任抚顺职业技术学院（抚顺师专）</w:t>
      </w:r>
      <w:r>
        <w:rPr>
          <w:rFonts w:hint="eastAsia" w:ascii="宋体" w:hAnsi="宋体" w:eastAsia="宋体"/>
          <w:sz w:val="28"/>
          <w:szCs w:val="28"/>
        </w:rPr>
        <w:t>外语系主任，辽宁省外国语协会副会长、高职高专外语教学委员会秘书长、辽宁省教育学会中小学外语教育专业委员会常务理事、辽宁省翻译学会常务理事</w:t>
      </w:r>
      <w:r>
        <w:rPr>
          <w:rFonts w:hint="eastAsia" w:ascii="宋体" w:hAnsi="宋体" w:eastAsia="宋体"/>
          <w:sz w:val="28"/>
          <w:szCs w:val="28"/>
          <w:lang w:eastAsia="zh-CN"/>
        </w:rPr>
        <w:t>、《商务翻译》期刊编辑委员会委员。</w:t>
      </w:r>
    </w:p>
    <w:p>
      <w:pPr>
        <w:pStyle w:val="22"/>
        <w:shd w:val="clear" w:color="auto" w:fill="auto"/>
        <w:adjustRightInd w:val="0"/>
        <w:snapToGrid w:val="0"/>
        <w:spacing w:line="276" w:lineRule="auto"/>
        <w:ind w:firstLine="442"/>
        <w:jc w:val="both"/>
        <w:rPr>
          <w:rFonts w:ascii="宋体" w:hAnsi="宋体" w:eastAsia="宋体" w:cs="MingLiUfalt"/>
          <w:sz w:val="28"/>
          <w:szCs w:val="28"/>
        </w:rPr>
      </w:pPr>
      <w:r>
        <w:rPr>
          <w:rFonts w:hint="eastAsia" w:ascii="宋体" w:hAnsi="宋体" w:eastAsia="宋体"/>
          <w:sz w:val="28"/>
          <w:szCs w:val="28"/>
        </w:rPr>
        <w:t>作为一名党员教师，</w:t>
      </w:r>
      <w:r>
        <w:rPr>
          <w:rFonts w:hint="eastAsia" w:ascii="宋体" w:hAnsi="宋体" w:eastAsia="宋体"/>
          <w:sz w:val="28"/>
          <w:szCs w:val="28"/>
          <w:lang w:eastAsia="zh-CN"/>
        </w:rPr>
        <w:t>他</w:t>
      </w:r>
      <w:r>
        <w:rPr>
          <w:rFonts w:hint="eastAsia" w:ascii="宋体" w:hAnsi="宋体" w:eastAsia="宋体"/>
          <w:sz w:val="28"/>
          <w:szCs w:val="28"/>
        </w:rPr>
        <w:t>始终</w:t>
      </w:r>
      <w:r>
        <w:rPr>
          <w:rFonts w:hint="eastAsia" w:ascii="宋体" w:hAnsi="宋体" w:eastAsia="宋体"/>
          <w:sz w:val="28"/>
          <w:szCs w:val="28"/>
          <w:lang w:eastAsia="zh-CN"/>
        </w:rPr>
        <w:t>秉承立德树人的教育理念，</w:t>
      </w:r>
      <w:r>
        <w:rPr>
          <w:rFonts w:hint="eastAsia" w:ascii="宋体" w:hAnsi="宋体" w:eastAsia="宋体"/>
          <w:sz w:val="28"/>
          <w:szCs w:val="28"/>
        </w:rPr>
        <w:t>坚决贯彻执行党的教育方针政策，认真学习习总书记重要讲话，学习国家、省、市下发的有关发展职业教育文件精神，以十九大精神为指导，</w:t>
      </w:r>
      <w:r>
        <w:rPr>
          <w:rFonts w:hint="eastAsia" w:ascii="宋体" w:hAnsi="宋体" w:eastAsia="宋体"/>
          <w:sz w:val="28"/>
          <w:szCs w:val="28"/>
          <w:lang w:eastAsia="zh-CN"/>
        </w:rPr>
        <w:t>潜心研究</w:t>
      </w:r>
      <w:r>
        <w:rPr>
          <w:rFonts w:hint="eastAsia" w:ascii="宋体" w:hAnsi="宋体" w:eastAsia="宋体"/>
          <w:sz w:val="28"/>
          <w:szCs w:val="28"/>
        </w:rPr>
        <w:t>高职教育理</w:t>
      </w:r>
      <w:r>
        <w:rPr>
          <w:rFonts w:hint="eastAsia" w:ascii="宋体" w:hAnsi="宋体" w:eastAsia="宋体"/>
          <w:sz w:val="28"/>
          <w:szCs w:val="28"/>
          <w:lang w:eastAsia="zh-CN"/>
        </w:rPr>
        <w:t>论和实践</w:t>
      </w:r>
      <w:r>
        <w:rPr>
          <w:rFonts w:hint="eastAsia" w:ascii="宋体" w:hAnsi="宋体" w:eastAsia="宋体"/>
          <w:sz w:val="28"/>
          <w:szCs w:val="28"/>
        </w:rPr>
        <w:t>，不断提高自身的教学水平</w:t>
      </w:r>
      <w:r>
        <w:rPr>
          <w:rFonts w:hint="eastAsia" w:ascii="宋体" w:hAnsi="宋体" w:eastAsia="宋体"/>
          <w:sz w:val="28"/>
          <w:szCs w:val="28"/>
          <w:lang w:eastAsia="zh-CN"/>
        </w:rPr>
        <w:t>，</w:t>
      </w:r>
      <w:r>
        <w:rPr>
          <w:rFonts w:hint="eastAsia" w:ascii="宋体" w:hAnsi="宋体" w:eastAsia="宋体"/>
          <w:sz w:val="28"/>
          <w:szCs w:val="28"/>
        </w:rPr>
        <w:t>不断总结教学过程中出现的新问题，以科学和理性的态度引导学生认识自我，端正学习目的，改进学习方法。</w:t>
      </w:r>
      <w:r>
        <w:rPr>
          <w:rFonts w:hint="eastAsia" w:ascii="宋体" w:hAnsi="宋体" w:eastAsia="宋体"/>
          <w:sz w:val="28"/>
          <w:szCs w:val="28"/>
          <w:lang w:eastAsia="zh-CN"/>
        </w:rPr>
        <w:t>他</w:t>
      </w:r>
      <w:r>
        <w:rPr>
          <w:rStyle w:val="20"/>
          <w:rFonts w:hint="eastAsia" w:ascii="宋体" w:hAnsi="宋体" w:eastAsia="宋体"/>
          <w:sz w:val="28"/>
          <w:szCs w:val="28"/>
        </w:rPr>
        <w:t>不但业务精湛，更要有高尚的师德和优秀的个人品德。因此，在多年的教学和管理工作中，认真履行职责，率先垂范、为人师表。</w:t>
      </w:r>
      <w:r>
        <w:rPr>
          <w:rFonts w:hint="eastAsia" w:ascii="宋体" w:hAnsi="宋体" w:eastAsia="宋体"/>
          <w:sz w:val="28"/>
          <w:szCs w:val="28"/>
        </w:rPr>
        <w:t>在知识传授过程中，坚持德育为先，将德育教育渗透于每一个教学环节，帮助学生树立正确的世界观、人生观和价值观。</w:t>
      </w:r>
    </w:p>
    <w:p>
      <w:pPr>
        <w:pStyle w:val="9"/>
        <w:adjustRightInd w:val="0"/>
        <w:snapToGrid w:val="0"/>
        <w:spacing w:before="0" w:after="0" w:line="276" w:lineRule="auto"/>
        <w:ind w:firstLine="560" w:firstLineChars="200"/>
        <w:jc w:val="both"/>
        <w:rPr>
          <w:rFonts w:ascii="宋体" w:hAnsi="宋体" w:eastAsia="宋体"/>
          <w:sz w:val="28"/>
          <w:szCs w:val="28"/>
        </w:rPr>
      </w:pPr>
      <w:r>
        <w:rPr>
          <w:rFonts w:hint="eastAsia" w:ascii="宋体" w:hAnsi="宋体" w:eastAsia="宋体"/>
          <w:sz w:val="28"/>
          <w:szCs w:val="28"/>
        </w:rPr>
        <w:t>从教二十多年来，始终扎根教学第一线，承担大量的教学任务。先后主讲过《商务英语翻译》、《商务英语写作》等</w:t>
      </w:r>
      <w:r>
        <w:rPr>
          <w:rFonts w:hint="eastAsia" w:ascii="宋体" w:hAnsi="宋体" w:eastAsia="宋体"/>
          <w:sz w:val="28"/>
          <w:szCs w:val="28"/>
          <w:lang w:eastAsia="zh-CN"/>
        </w:rPr>
        <w:t>多门</w:t>
      </w:r>
      <w:r>
        <w:rPr>
          <w:rFonts w:hint="eastAsia" w:ascii="宋体" w:hAnsi="宋体" w:eastAsia="宋体"/>
          <w:sz w:val="28"/>
          <w:szCs w:val="28"/>
        </w:rPr>
        <w:t>专业核心课程，年均课时</w:t>
      </w:r>
      <w:r>
        <w:rPr>
          <w:rFonts w:hint="eastAsia" w:ascii="宋体" w:hAnsi="宋体" w:eastAsia="宋体"/>
          <w:sz w:val="28"/>
          <w:szCs w:val="28"/>
          <w:lang w:val="en-US" w:eastAsia="zh-CN"/>
        </w:rPr>
        <w:t>3</w:t>
      </w:r>
      <w:r>
        <w:rPr>
          <w:rFonts w:ascii="宋体" w:hAnsi="宋体" w:eastAsia="宋体"/>
          <w:sz w:val="28"/>
          <w:szCs w:val="28"/>
        </w:rPr>
        <w:t>00</w:t>
      </w:r>
      <w:r>
        <w:rPr>
          <w:rFonts w:hint="eastAsia" w:ascii="宋体" w:hAnsi="宋体" w:eastAsia="宋体"/>
          <w:sz w:val="28"/>
          <w:szCs w:val="28"/>
        </w:rPr>
        <w:t>学时。</w:t>
      </w:r>
      <w:r>
        <w:rPr>
          <w:rStyle w:val="23"/>
          <w:rFonts w:hint="eastAsia" w:ascii="宋体" w:hAnsi="宋体" w:eastAsia="宋体"/>
          <w:sz w:val="28"/>
          <w:szCs w:val="28"/>
        </w:rPr>
        <w:t>在教学中，注重学生技能与综合素质的培养，能够根据学生实际水平与高职教学需要灵活采用情境模拟、项目教学等多种教学方法，并熟练运用各种现代化教学手段激发学生学习兴趣，在课堂上使用丰富多彩的多媒体课件，用信息化教学手段展示教学内容，直观形象，利于学生接受。加强课后管理，有效利用</w:t>
      </w:r>
      <w:r>
        <w:rPr>
          <w:rStyle w:val="23"/>
          <w:rFonts w:ascii="宋体" w:hAnsi="宋体" w:eastAsia="宋体"/>
          <w:sz w:val="28"/>
          <w:szCs w:val="28"/>
        </w:rPr>
        <w:t>QQ</w:t>
      </w:r>
      <w:r>
        <w:rPr>
          <w:rStyle w:val="23"/>
          <w:rFonts w:hint="eastAsia" w:ascii="宋体" w:hAnsi="宋体" w:eastAsia="宋体"/>
          <w:sz w:val="28"/>
          <w:szCs w:val="28"/>
        </w:rPr>
        <w:t>群、微信群、在线学习平台跟踪学生学习，有效提高学生自主学习能力，收到了良好的教学效果，学生的语言技能</w:t>
      </w:r>
      <w:r>
        <w:rPr>
          <w:rStyle w:val="23"/>
          <w:rFonts w:hint="eastAsia" w:ascii="宋体" w:hAnsi="宋体" w:eastAsia="宋体"/>
          <w:sz w:val="28"/>
          <w:szCs w:val="28"/>
          <w:lang w:eastAsia="zh-CN"/>
        </w:rPr>
        <w:t>受</w:t>
      </w:r>
      <w:r>
        <w:rPr>
          <w:rStyle w:val="23"/>
          <w:rFonts w:hint="eastAsia" w:ascii="宋体" w:hAnsi="宋体" w:eastAsia="宋体"/>
          <w:sz w:val="28"/>
          <w:szCs w:val="28"/>
        </w:rPr>
        <w:t>到了用人单位的好评。由于教学表现突出，</w:t>
      </w:r>
      <w:r>
        <w:rPr>
          <w:rStyle w:val="23"/>
          <w:rFonts w:hint="eastAsia" w:ascii="宋体" w:hAnsi="宋体" w:eastAsia="宋体"/>
          <w:sz w:val="28"/>
          <w:szCs w:val="28"/>
          <w:lang w:eastAsia="zh-CN"/>
        </w:rPr>
        <w:t>多次</w:t>
      </w:r>
      <w:r>
        <w:rPr>
          <w:rStyle w:val="23"/>
          <w:rFonts w:hint="eastAsia" w:ascii="宋体" w:hAnsi="宋体" w:eastAsia="宋体"/>
          <w:sz w:val="28"/>
          <w:szCs w:val="28"/>
        </w:rPr>
        <w:t>被评为校级优秀教师，</w:t>
      </w:r>
      <w:r>
        <w:rPr>
          <w:rFonts w:ascii="宋体" w:hAnsi="宋体" w:eastAsia="宋体"/>
          <w:sz w:val="28"/>
          <w:szCs w:val="28"/>
        </w:rPr>
        <w:t>2016</w:t>
      </w:r>
      <w:r>
        <w:rPr>
          <w:rFonts w:hint="eastAsia" w:ascii="宋体" w:hAnsi="宋体" w:eastAsia="宋体"/>
          <w:sz w:val="28"/>
          <w:szCs w:val="28"/>
        </w:rPr>
        <w:t>年</w:t>
      </w:r>
      <w:r>
        <w:rPr>
          <w:rFonts w:ascii="宋体" w:hAnsi="宋体" w:eastAsia="宋体"/>
          <w:sz w:val="28"/>
          <w:szCs w:val="28"/>
        </w:rPr>
        <w:t>1</w:t>
      </w:r>
      <w:r>
        <w:rPr>
          <w:rFonts w:hint="eastAsia" w:ascii="宋体" w:hAnsi="宋体" w:eastAsia="宋体"/>
          <w:sz w:val="28"/>
          <w:szCs w:val="28"/>
        </w:rPr>
        <w:t>月被评为抚顺市职业教育优秀教师。</w:t>
      </w:r>
    </w:p>
    <w:p>
      <w:pPr>
        <w:pStyle w:val="9"/>
        <w:shd w:val="clear" w:color="auto" w:fill="auto"/>
        <w:adjustRightInd w:val="0"/>
        <w:snapToGrid w:val="0"/>
        <w:spacing w:before="0" w:after="0" w:line="276" w:lineRule="auto"/>
        <w:ind w:firstLine="548" w:firstLineChars="196"/>
        <w:jc w:val="both"/>
        <w:rPr>
          <w:rFonts w:ascii="宋体" w:hAnsi="宋体" w:eastAsia="宋体"/>
          <w:b/>
          <w:sz w:val="28"/>
          <w:szCs w:val="28"/>
        </w:rPr>
      </w:pPr>
      <w:r>
        <w:rPr>
          <w:rFonts w:hint="eastAsia" w:ascii="宋体" w:hAnsi="宋体" w:eastAsia="宋体"/>
          <w:color w:val="000000"/>
          <w:sz w:val="28"/>
          <w:szCs w:val="28"/>
        </w:rPr>
        <w:t>授课之余，</w:t>
      </w:r>
      <w:r>
        <w:rPr>
          <w:rFonts w:hint="eastAsia" w:ascii="宋体" w:hAnsi="宋体" w:eastAsia="宋体"/>
          <w:color w:val="000000"/>
          <w:sz w:val="28"/>
          <w:szCs w:val="28"/>
          <w:lang w:eastAsia="zh-CN"/>
        </w:rPr>
        <w:t>他</w:t>
      </w:r>
      <w:r>
        <w:rPr>
          <w:rFonts w:hint="eastAsia" w:ascii="宋体" w:hAnsi="宋体" w:eastAsia="宋体"/>
          <w:color w:val="000000"/>
          <w:sz w:val="28"/>
          <w:szCs w:val="28"/>
        </w:rPr>
        <w:t>积极进行教学科学研究。主持并参与</w:t>
      </w:r>
      <w:r>
        <w:rPr>
          <w:rFonts w:hint="eastAsia" w:ascii="宋体" w:hAnsi="宋体" w:eastAsia="宋体"/>
          <w:color w:val="000000"/>
          <w:sz w:val="28"/>
          <w:szCs w:val="28"/>
          <w:lang w:eastAsia="zh-CN"/>
        </w:rPr>
        <w:t>国家、</w:t>
      </w:r>
      <w:r>
        <w:rPr>
          <w:rFonts w:hint="eastAsia" w:ascii="宋体" w:hAnsi="宋体" w:eastAsia="宋体"/>
          <w:color w:val="000000"/>
          <w:sz w:val="28"/>
          <w:szCs w:val="28"/>
        </w:rPr>
        <w:t>省、市级课题共</w:t>
      </w:r>
      <w:r>
        <w:rPr>
          <w:rFonts w:ascii="宋体" w:hAnsi="宋体" w:eastAsia="宋体"/>
          <w:color w:val="000000"/>
          <w:sz w:val="28"/>
          <w:szCs w:val="28"/>
        </w:rPr>
        <w:t>1</w:t>
      </w:r>
      <w:r>
        <w:rPr>
          <w:rFonts w:hint="eastAsia" w:ascii="宋体" w:hAnsi="宋体" w:eastAsia="宋体"/>
          <w:color w:val="000000"/>
          <w:sz w:val="28"/>
          <w:szCs w:val="28"/>
          <w:lang w:val="en-US" w:eastAsia="zh-CN"/>
        </w:rPr>
        <w:t>5</w:t>
      </w:r>
      <w:r>
        <w:rPr>
          <w:rFonts w:hint="eastAsia" w:ascii="宋体" w:hAnsi="宋体" w:eastAsia="宋体"/>
          <w:color w:val="000000"/>
          <w:sz w:val="28"/>
          <w:szCs w:val="28"/>
        </w:rPr>
        <w:t>项。</w:t>
      </w:r>
      <w:r>
        <w:rPr>
          <w:rFonts w:ascii="宋体" w:hAnsi="宋体" w:eastAsia="宋体"/>
          <w:color w:val="000000"/>
          <w:sz w:val="28"/>
          <w:szCs w:val="28"/>
        </w:rPr>
        <w:t>2014</w:t>
      </w:r>
      <w:r>
        <w:rPr>
          <w:rFonts w:hint="eastAsia" w:ascii="宋体" w:hAnsi="宋体" w:eastAsia="宋体"/>
          <w:color w:val="000000"/>
          <w:sz w:val="28"/>
          <w:szCs w:val="28"/>
        </w:rPr>
        <w:t>年获辽宁省教学成果二等奖</w:t>
      </w:r>
      <w:r>
        <w:rPr>
          <w:rFonts w:hint="eastAsia" w:ascii="宋体" w:hAnsi="宋体" w:eastAsia="宋体"/>
          <w:color w:val="000000"/>
          <w:sz w:val="28"/>
          <w:szCs w:val="28"/>
          <w:lang w:eastAsia="zh-CN"/>
        </w:rPr>
        <w:t>一项</w:t>
      </w:r>
      <w:r>
        <w:rPr>
          <w:rFonts w:hint="eastAsia" w:ascii="宋体" w:hAnsi="宋体" w:eastAsia="宋体"/>
          <w:color w:val="000000"/>
          <w:sz w:val="28"/>
          <w:szCs w:val="28"/>
        </w:rPr>
        <w:t>；</w:t>
      </w:r>
      <w:r>
        <w:rPr>
          <w:rFonts w:ascii="宋体" w:hAnsi="宋体" w:eastAsia="宋体"/>
          <w:color w:val="000000"/>
          <w:sz w:val="28"/>
          <w:szCs w:val="28"/>
        </w:rPr>
        <w:t>2018</w:t>
      </w:r>
      <w:r>
        <w:rPr>
          <w:rFonts w:hint="eastAsia" w:ascii="宋体" w:hAnsi="宋体" w:eastAsia="宋体"/>
          <w:color w:val="000000"/>
          <w:sz w:val="28"/>
          <w:szCs w:val="28"/>
        </w:rPr>
        <w:t>年</w:t>
      </w:r>
      <w:r>
        <w:rPr>
          <w:rFonts w:hint="eastAsia" w:ascii="宋体" w:hAnsi="宋体" w:eastAsia="宋体"/>
          <w:color w:val="000000"/>
          <w:sz w:val="28"/>
          <w:szCs w:val="28"/>
          <w:lang w:eastAsia="zh-CN"/>
        </w:rPr>
        <w:t>获</w:t>
      </w:r>
      <w:r>
        <w:rPr>
          <w:rFonts w:hint="eastAsia" w:ascii="宋体" w:hAnsi="宋体" w:eastAsia="宋体"/>
          <w:color w:val="000000"/>
          <w:sz w:val="28"/>
          <w:szCs w:val="28"/>
        </w:rPr>
        <w:t>辽宁省优秀教学成果三等奖</w:t>
      </w:r>
      <w:r>
        <w:rPr>
          <w:rFonts w:hint="eastAsia" w:ascii="宋体" w:hAnsi="宋体" w:eastAsia="宋体"/>
          <w:color w:val="000000"/>
          <w:sz w:val="28"/>
          <w:szCs w:val="28"/>
          <w:lang w:eastAsia="zh-CN"/>
        </w:rPr>
        <w:t>一项</w:t>
      </w:r>
      <w:r>
        <w:rPr>
          <w:rFonts w:hint="eastAsia" w:ascii="宋体" w:hAnsi="宋体" w:eastAsia="宋体"/>
          <w:color w:val="000000"/>
          <w:sz w:val="28"/>
          <w:szCs w:val="28"/>
        </w:rPr>
        <w:t>。在省级以上刊物公开发表论文</w:t>
      </w:r>
      <w:r>
        <w:rPr>
          <w:rFonts w:ascii="宋体" w:hAnsi="宋体" w:eastAsia="宋体"/>
          <w:color w:val="000000"/>
          <w:sz w:val="28"/>
          <w:szCs w:val="28"/>
        </w:rPr>
        <w:t>20</w:t>
      </w:r>
      <w:r>
        <w:rPr>
          <w:rFonts w:hint="eastAsia" w:ascii="宋体" w:hAnsi="宋体" w:eastAsia="宋体"/>
          <w:color w:val="000000"/>
          <w:sz w:val="28"/>
          <w:szCs w:val="28"/>
        </w:rPr>
        <w:t>余篇，论文《谈大学英语教学语法体系的建立》获辽宁省外国语学会第三届论文评选一等奖。近五年，主编</w:t>
      </w:r>
      <w:r>
        <w:rPr>
          <w:rFonts w:hint="eastAsia" w:ascii="宋体" w:hAnsi="宋体" w:eastAsia="宋体"/>
          <w:color w:val="000000"/>
          <w:sz w:val="28"/>
          <w:szCs w:val="28"/>
          <w:lang w:eastAsia="zh-CN"/>
        </w:rPr>
        <w:t>教材</w:t>
      </w:r>
      <w:r>
        <w:rPr>
          <w:rFonts w:hint="eastAsia" w:ascii="宋体" w:hAnsi="宋体" w:eastAsia="宋体"/>
          <w:color w:val="000000"/>
          <w:sz w:val="28"/>
          <w:szCs w:val="28"/>
          <w:lang w:val="en-US" w:eastAsia="zh-CN"/>
        </w:rPr>
        <w:t>3</w:t>
      </w:r>
      <w:r>
        <w:rPr>
          <w:rFonts w:hint="eastAsia" w:ascii="宋体" w:hAnsi="宋体" w:eastAsia="宋体"/>
          <w:color w:val="000000"/>
          <w:sz w:val="28"/>
          <w:szCs w:val="28"/>
        </w:rPr>
        <w:t>部、译著</w:t>
      </w:r>
      <w:r>
        <w:rPr>
          <w:rFonts w:ascii="宋体" w:hAnsi="宋体" w:eastAsia="宋体"/>
          <w:color w:val="000000"/>
          <w:sz w:val="28"/>
          <w:szCs w:val="28"/>
        </w:rPr>
        <w:t>1</w:t>
      </w:r>
      <w:r>
        <w:rPr>
          <w:rFonts w:hint="eastAsia" w:ascii="宋体" w:hAnsi="宋体" w:eastAsia="宋体"/>
          <w:color w:val="000000"/>
          <w:sz w:val="28"/>
          <w:szCs w:val="28"/>
        </w:rPr>
        <w:t>部、主审</w:t>
      </w:r>
      <w:r>
        <w:rPr>
          <w:rFonts w:hint="eastAsia" w:ascii="宋体" w:hAnsi="宋体" w:eastAsia="宋体"/>
          <w:color w:val="000000"/>
          <w:sz w:val="28"/>
          <w:szCs w:val="28"/>
          <w:lang w:eastAsia="zh-CN"/>
        </w:rPr>
        <w:t>教材</w:t>
      </w:r>
      <w:r>
        <w:rPr>
          <w:rFonts w:hint="eastAsia" w:ascii="宋体" w:hAnsi="宋体" w:eastAsia="宋体"/>
          <w:color w:val="000000"/>
          <w:sz w:val="28"/>
          <w:szCs w:val="28"/>
          <w:lang w:val="en-US" w:eastAsia="zh-CN"/>
        </w:rPr>
        <w:t>2</w:t>
      </w:r>
      <w:r>
        <w:rPr>
          <w:rFonts w:hint="eastAsia" w:ascii="宋体" w:hAnsi="宋体" w:eastAsia="宋体"/>
          <w:color w:val="000000"/>
          <w:sz w:val="28"/>
          <w:szCs w:val="28"/>
        </w:rPr>
        <w:t>部，</w:t>
      </w:r>
      <w:r>
        <w:rPr>
          <w:rFonts w:hint="eastAsia" w:ascii="宋体" w:hAnsi="宋体" w:eastAsia="宋体"/>
          <w:color w:val="000000"/>
          <w:sz w:val="28"/>
          <w:szCs w:val="28"/>
          <w:lang w:eastAsia="zh-CN"/>
        </w:rPr>
        <w:t>教材</w:t>
      </w:r>
      <w:r>
        <w:rPr>
          <w:rFonts w:hint="eastAsia" w:ascii="宋体" w:hAnsi="宋体" w:eastAsia="宋体"/>
          <w:color w:val="000000"/>
          <w:sz w:val="28"/>
          <w:szCs w:val="28"/>
        </w:rPr>
        <w:t>《商务英语翻译技能教程（口译分册）》获抚顺市哲学社会科学成果二等奖。</w:t>
      </w:r>
      <w:r>
        <w:rPr>
          <w:rStyle w:val="20"/>
          <w:rFonts w:hint="eastAsia" w:ascii="宋体" w:hAnsi="宋体" w:eastAsia="宋体"/>
          <w:sz w:val="28"/>
          <w:szCs w:val="28"/>
        </w:rPr>
        <w:t>这些成果都得到了很好的推广和应用，提高了高职学生语言实践能力和职业素养，</w:t>
      </w:r>
      <w:r>
        <w:rPr>
          <w:rStyle w:val="23"/>
          <w:rFonts w:ascii="宋体" w:hAnsi="宋体" w:eastAsia="宋体"/>
          <w:sz w:val="28"/>
          <w:szCs w:val="28"/>
        </w:rPr>
        <w:t>2016</w:t>
      </w:r>
      <w:r>
        <w:rPr>
          <w:rStyle w:val="23"/>
          <w:rFonts w:hint="eastAsia" w:ascii="宋体" w:hAnsi="宋体" w:eastAsia="宋体"/>
          <w:sz w:val="28"/>
          <w:szCs w:val="28"/>
          <w:lang w:eastAsia="zh-CN"/>
        </w:rPr>
        <w:t>年</w:t>
      </w:r>
      <w:r>
        <w:rPr>
          <w:rStyle w:val="23"/>
          <w:rFonts w:ascii="宋体" w:hAnsi="宋体" w:eastAsia="宋体"/>
          <w:sz w:val="28"/>
          <w:szCs w:val="28"/>
        </w:rPr>
        <w:t>12</w:t>
      </w:r>
      <w:r>
        <w:rPr>
          <w:rStyle w:val="23"/>
          <w:rFonts w:hint="eastAsia" w:ascii="宋体" w:hAnsi="宋体" w:eastAsia="宋体"/>
          <w:sz w:val="28"/>
          <w:szCs w:val="28"/>
          <w:lang w:eastAsia="zh-CN"/>
        </w:rPr>
        <w:t>月</w:t>
      </w:r>
      <w:r>
        <w:rPr>
          <w:rStyle w:val="23"/>
          <w:rFonts w:ascii="宋体" w:hAnsi="宋体" w:eastAsia="宋体"/>
          <w:sz w:val="28"/>
          <w:szCs w:val="28"/>
        </w:rPr>
        <w:t xml:space="preserve"> </w:t>
      </w:r>
      <w:r>
        <w:rPr>
          <w:rStyle w:val="23"/>
          <w:rFonts w:hint="eastAsia" w:ascii="宋体" w:hAnsi="宋体" w:eastAsia="宋体"/>
          <w:sz w:val="28"/>
          <w:szCs w:val="28"/>
        </w:rPr>
        <w:t>获校</w:t>
      </w:r>
      <w:r>
        <w:rPr>
          <w:rStyle w:val="23"/>
          <w:rFonts w:ascii="宋体" w:hAnsi="宋体" w:eastAsia="宋体"/>
          <w:sz w:val="28"/>
          <w:szCs w:val="28"/>
        </w:rPr>
        <w:t>2012-2015</w:t>
      </w:r>
      <w:r>
        <w:rPr>
          <w:rStyle w:val="23"/>
          <w:rFonts w:hint="eastAsia" w:ascii="宋体" w:hAnsi="宋体" w:eastAsia="宋体"/>
          <w:sz w:val="28"/>
          <w:szCs w:val="28"/>
        </w:rPr>
        <w:t>年度科研工作先进个人荣誉称号</w:t>
      </w:r>
      <w:r>
        <w:rPr>
          <w:rFonts w:hint="eastAsia" w:ascii="宋体" w:hAnsi="宋体" w:eastAsia="宋体"/>
          <w:sz w:val="28"/>
          <w:szCs w:val="28"/>
        </w:rPr>
        <w:t>。</w:t>
      </w:r>
      <w:bookmarkStart w:id="0" w:name="_GoBack"/>
      <w:bookmarkEnd w:id="0"/>
    </w:p>
    <w:p>
      <w:pPr>
        <w:pStyle w:val="9"/>
        <w:shd w:val="clear" w:color="auto" w:fill="auto"/>
        <w:adjustRightInd w:val="0"/>
        <w:snapToGrid w:val="0"/>
        <w:spacing w:before="0" w:after="0" w:line="276" w:lineRule="auto"/>
        <w:ind w:firstLine="548" w:firstLineChars="196"/>
        <w:jc w:val="both"/>
        <w:rPr>
          <w:rFonts w:ascii="宋体" w:hAnsi="宋体" w:eastAsia="宋体"/>
          <w:color w:val="000000"/>
          <w:sz w:val="28"/>
          <w:szCs w:val="28"/>
        </w:rPr>
      </w:pPr>
      <w:r>
        <w:rPr>
          <w:rFonts w:hint="eastAsia" w:ascii="宋体" w:hAnsi="宋体" w:eastAsia="宋体"/>
          <w:color w:val="000000"/>
          <w:sz w:val="28"/>
          <w:szCs w:val="28"/>
        </w:rPr>
        <w:t>积极参与社会服务，主要包括：各种书面及影音资料翻译；为企业进行外语及跨境电商培训。作为浙江义乌市宝轩电子商务有限公司外语培训专家和抚顺平天蜡业有限公司的外贸顾问</w:t>
      </w:r>
      <w:r>
        <w:rPr>
          <w:rFonts w:hint="eastAsia" w:ascii="宋体" w:hAnsi="宋体" w:eastAsia="宋体"/>
          <w:color w:val="000000"/>
          <w:sz w:val="28"/>
          <w:szCs w:val="28"/>
          <w:lang w:eastAsia="zh-CN"/>
        </w:rPr>
        <w:t>他</w:t>
      </w:r>
      <w:r>
        <w:rPr>
          <w:rFonts w:hint="eastAsia" w:ascii="宋体" w:hAnsi="宋体" w:eastAsia="宋体"/>
          <w:color w:val="000000"/>
          <w:sz w:val="28"/>
          <w:szCs w:val="28"/>
        </w:rPr>
        <w:t>参与企业产品说明书、信用证等的翻译和审阅工作，为企业增加了效益，企业非常满意。外语系作为抚顺雷锋纪念馆双语讲解员的培养基地，</w:t>
      </w:r>
      <w:r>
        <w:rPr>
          <w:rFonts w:hint="eastAsia" w:ascii="宋体" w:hAnsi="宋体" w:eastAsia="宋体"/>
          <w:color w:val="000000"/>
          <w:sz w:val="28"/>
          <w:szCs w:val="28"/>
          <w:lang w:eastAsia="zh-CN"/>
        </w:rPr>
        <w:t>他</w:t>
      </w:r>
      <w:r>
        <w:rPr>
          <w:rFonts w:hint="eastAsia" w:ascii="宋体" w:hAnsi="宋体" w:eastAsia="宋体"/>
          <w:color w:val="000000"/>
          <w:sz w:val="28"/>
          <w:szCs w:val="28"/>
        </w:rPr>
        <w:t>负责英语语言培训，并承担雷锋日记的翻译工作，为宣传雷锋和抚顺做出自己的贡献，产生了很好的社会效益。</w:t>
      </w:r>
    </w:p>
    <w:p>
      <w:pPr>
        <w:pStyle w:val="9"/>
        <w:adjustRightInd w:val="0"/>
        <w:snapToGrid w:val="0"/>
        <w:spacing w:before="0" w:after="0" w:line="276" w:lineRule="auto"/>
        <w:ind w:firstLine="548" w:firstLineChars="196"/>
        <w:jc w:val="both"/>
        <w:rPr>
          <w:rFonts w:hint="eastAsia" w:ascii="宋体" w:hAnsi="宋体" w:eastAsia="宋体"/>
          <w:sz w:val="28"/>
          <w:szCs w:val="28"/>
          <w:lang w:eastAsia="zh-CN"/>
        </w:rPr>
      </w:pPr>
      <w:r>
        <w:rPr>
          <w:rFonts w:hint="eastAsia" w:ascii="宋体" w:hAnsi="宋体" w:eastAsia="宋体"/>
          <w:sz w:val="28"/>
          <w:szCs w:val="28"/>
          <w:lang w:eastAsia="zh-CN"/>
        </w:rPr>
        <w:t>作为系主任</w:t>
      </w:r>
      <w:r>
        <w:rPr>
          <w:rFonts w:hint="eastAsia" w:ascii="宋体" w:hAnsi="宋体" w:eastAsia="宋体"/>
          <w:sz w:val="28"/>
          <w:szCs w:val="28"/>
          <w:lang w:eastAsia="zh-TW"/>
        </w:rPr>
        <w:t>，</w:t>
      </w:r>
      <w:r>
        <w:rPr>
          <w:rFonts w:hint="eastAsia" w:ascii="宋体" w:hAnsi="宋体" w:eastAsia="宋体"/>
          <w:sz w:val="28"/>
          <w:szCs w:val="28"/>
          <w:lang w:eastAsia="zh-CN"/>
        </w:rPr>
        <w:t>他</w:t>
      </w:r>
      <w:r>
        <w:rPr>
          <w:rFonts w:hint="eastAsia" w:ascii="宋体" w:hAnsi="宋体" w:eastAsia="宋体"/>
          <w:sz w:val="28"/>
          <w:szCs w:val="28"/>
        </w:rPr>
        <w:t>狠抓专业建设和教学改革，积极推进</w:t>
      </w:r>
      <w:r>
        <w:rPr>
          <w:rFonts w:hint="eastAsia" w:ascii="宋体" w:hAnsi="宋体" w:eastAsia="宋体"/>
          <w:sz w:val="28"/>
          <w:szCs w:val="28"/>
          <w:lang w:eastAsia="zh-TW"/>
        </w:rPr>
        <w:t>校企合作和实习实训基地建设，重视实践教学内容及模式改革与创新。在人才培养目标制定方面严格秉承“以市场为导向”的原则，结合外语系各专业特点与学生实际，创新提出了“教、学、练、训、赛”五位一体的</w:t>
      </w:r>
      <w:r>
        <w:rPr>
          <w:rFonts w:hint="eastAsia" w:ascii="宋体" w:hAnsi="宋体" w:eastAsia="宋体"/>
          <w:sz w:val="28"/>
          <w:szCs w:val="28"/>
        </w:rPr>
        <w:t>专业</w:t>
      </w:r>
      <w:r>
        <w:rPr>
          <w:rFonts w:hint="eastAsia" w:ascii="宋体" w:hAnsi="宋体" w:eastAsia="宋体"/>
          <w:sz w:val="28"/>
          <w:szCs w:val="28"/>
          <w:lang w:eastAsia="zh-TW"/>
        </w:rPr>
        <w:t>人才培养模式，加强学生的职业技能培养，有效提高了人才培养质量。组织学生参加全国大学生英语竞赛</w:t>
      </w:r>
      <w:r>
        <w:rPr>
          <w:rFonts w:hint="eastAsia" w:ascii="宋体" w:hAnsi="宋体" w:eastAsia="宋体"/>
          <w:sz w:val="28"/>
          <w:szCs w:val="28"/>
          <w:lang w:eastAsia="zh-CN"/>
        </w:rPr>
        <w:t>、</w:t>
      </w:r>
      <w:r>
        <w:rPr>
          <w:rFonts w:hint="eastAsia" w:ascii="宋体" w:hAnsi="宋体" w:eastAsia="宋体"/>
          <w:sz w:val="28"/>
          <w:szCs w:val="28"/>
          <w:lang w:eastAsia="zh-TW"/>
        </w:rPr>
        <w:t>辽宁省职业技能英语口语大赛，</w:t>
      </w:r>
      <w:r>
        <w:rPr>
          <w:rFonts w:hint="eastAsia" w:ascii="宋体" w:hAnsi="宋体" w:eastAsia="宋体"/>
          <w:sz w:val="28"/>
          <w:szCs w:val="28"/>
          <w:lang w:eastAsia="zh-CN"/>
        </w:rPr>
        <w:t>连年获得佳绩</w:t>
      </w:r>
      <w:r>
        <w:rPr>
          <w:rFonts w:hint="eastAsia" w:ascii="宋体" w:hAnsi="宋体" w:eastAsia="宋体"/>
          <w:sz w:val="28"/>
          <w:szCs w:val="28"/>
          <w:lang w:eastAsia="zh-TW"/>
        </w:rPr>
        <w:t>。</w:t>
      </w:r>
      <w:r>
        <w:rPr>
          <w:rFonts w:hint="eastAsia" w:ascii="宋体" w:hAnsi="宋体" w:eastAsia="宋体"/>
          <w:sz w:val="28"/>
          <w:szCs w:val="28"/>
          <w:lang w:eastAsia="zh-CN"/>
        </w:rPr>
        <w:t>他</w:t>
      </w:r>
      <w:r>
        <w:rPr>
          <w:rFonts w:hint="eastAsia" w:ascii="宋体" w:hAnsi="宋体" w:eastAsia="宋体"/>
          <w:sz w:val="28"/>
          <w:szCs w:val="28"/>
          <w:lang w:val="en-US" w:eastAsia="zh-CN"/>
        </w:rPr>
        <w:t>5</w:t>
      </w:r>
      <w:r>
        <w:rPr>
          <w:rFonts w:hint="eastAsia" w:ascii="宋体" w:hAnsi="宋体" w:eastAsia="宋体"/>
          <w:sz w:val="28"/>
          <w:szCs w:val="28"/>
          <w:lang w:eastAsia="zh-TW"/>
        </w:rPr>
        <w:t>次获得国家级和省级技能大赛“优秀指导教师”称号</w:t>
      </w:r>
      <w:r>
        <w:rPr>
          <w:rFonts w:hint="eastAsia" w:ascii="宋体" w:hAnsi="宋体" w:eastAsia="宋体"/>
          <w:sz w:val="28"/>
          <w:szCs w:val="28"/>
          <w:lang w:eastAsia="zh-CN"/>
        </w:rPr>
        <w:t>。</w:t>
      </w:r>
      <w:r>
        <w:rPr>
          <w:rFonts w:hint="eastAsia" w:ascii="宋体" w:hAnsi="宋体" w:eastAsia="宋体"/>
          <w:sz w:val="28"/>
          <w:szCs w:val="28"/>
          <w:lang w:eastAsia="zh-TW"/>
        </w:rPr>
        <w:t>根据人才培养目标与规格，重构理论与实践课程体系，构建了“认知实习、综合实训、跟岗实习、顶岗实习”的实践路径，改革教学内容、教学模式及考核评价方法</w:t>
      </w:r>
      <w:r>
        <w:rPr>
          <w:rFonts w:hint="eastAsia" w:ascii="宋体" w:hAnsi="宋体" w:eastAsia="宋体"/>
          <w:sz w:val="28"/>
          <w:szCs w:val="28"/>
          <w:lang w:eastAsia="zh-CN"/>
        </w:rPr>
        <w:t>，极大地</w:t>
      </w:r>
      <w:r>
        <w:rPr>
          <w:rFonts w:hint="eastAsia" w:ascii="宋体" w:hAnsi="宋体" w:eastAsia="宋体"/>
          <w:sz w:val="28"/>
          <w:szCs w:val="28"/>
          <w:lang w:eastAsia="zh-TW"/>
        </w:rPr>
        <w:t>提高人才培养质量与就业质量。</w:t>
      </w:r>
      <w:r>
        <w:rPr>
          <w:rFonts w:hint="eastAsia" w:ascii="宋体" w:hAnsi="宋体" w:eastAsia="宋体"/>
          <w:sz w:val="28"/>
          <w:szCs w:val="28"/>
        </w:rPr>
        <w:t>近几年来我系的学生深受用人单位的好评，连续多年就业率在</w:t>
      </w:r>
      <w:r>
        <w:rPr>
          <w:rFonts w:ascii="宋体" w:hAnsi="宋体" w:eastAsia="宋体"/>
          <w:sz w:val="28"/>
          <w:szCs w:val="28"/>
        </w:rPr>
        <w:t>90%</w:t>
      </w:r>
      <w:r>
        <w:rPr>
          <w:rFonts w:hint="eastAsia" w:ascii="宋体" w:hAnsi="宋体" w:eastAsia="宋体"/>
          <w:sz w:val="28"/>
          <w:szCs w:val="28"/>
        </w:rPr>
        <w:t>以上。</w:t>
      </w:r>
      <w:r>
        <w:rPr>
          <w:rFonts w:hint="eastAsia" w:ascii="宋体" w:hAnsi="宋体" w:eastAsia="宋体"/>
          <w:sz w:val="28"/>
          <w:szCs w:val="28"/>
          <w:lang w:eastAsia="zh-TW"/>
        </w:rPr>
        <w:t>经过多年努力，商务英语专业获得抚顺市示范专业、商务英语写作课程被评为校级精品课程</w:t>
      </w:r>
      <w:r>
        <w:rPr>
          <w:rFonts w:hint="eastAsia" w:ascii="宋体" w:hAnsi="宋体" w:eastAsia="宋体"/>
          <w:sz w:val="28"/>
          <w:szCs w:val="28"/>
          <w:lang w:eastAsia="zh-CN"/>
        </w:rPr>
        <w:t>。</w:t>
      </w:r>
    </w:p>
    <w:p>
      <w:pPr>
        <w:pStyle w:val="9"/>
        <w:adjustRightInd w:val="0"/>
        <w:snapToGrid w:val="0"/>
        <w:spacing w:before="0" w:after="0" w:line="276" w:lineRule="auto"/>
        <w:ind w:firstLine="548" w:firstLineChars="196"/>
        <w:jc w:val="both"/>
        <w:rPr>
          <w:rFonts w:hint="eastAsia" w:ascii="宋体" w:hAnsi="宋体" w:eastAsia="宋体"/>
          <w:sz w:val="28"/>
          <w:szCs w:val="28"/>
          <w:lang w:eastAsia="zh-CN"/>
        </w:rPr>
      </w:pPr>
    </w:p>
    <w:p>
      <w:pPr>
        <w:pStyle w:val="9"/>
        <w:adjustRightInd w:val="0"/>
        <w:snapToGrid w:val="0"/>
        <w:spacing w:before="0" w:after="0" w:line="276" w:lineRule="auto"/>
        <w:ind w:firstLine="280" w:firstLineChars="100"/>
        <w:jc w:val="both"/>
        <w:rPr>
          <w:rFonts w:hint="eastAsia" w:ascii="宋体" w:hAnsi="宋体" w:eastAsia="宋体"/>
          <w:sz w:val="28"/>
          <w:szCs w:val="28"/>
          <w:lang w:val="en-US" w:eastAsia="zh-CN"/>
        </w:rPr>
      </w:pPr>
      <w:r>
        <w:rPr>
          <w:rFonts w:hint="eastAsia" w:ascii="宋体" w:hAnsi="宋体" w:eastAsia="宋体"/>
          <w:sz w:val="28"/>
          <w:szCs w:val="28"/>
          <w:lang w:eastAsia="zh-CN"/>
        </w:rPr>
        <w:t>加强校内、外实训基地建设。成功申请、建成</w:t>
      </w:r>
      <w:r>
        <w:rPr>
          <w:rFonts w:hint="eastAsia" w:ascii="宋体" w:hAnsi="宋体" w:eastAsia="宋体"/>
          <w:sz w:val="28"/>
          <w:szCs w:val="28"/>
          <w:lang w:eastAsia="zh-TW"/>
        </w:rPr>
        <w:t>省财政支持的辽宁省职业教育创新型实训基地建设项目“商务英语专业职业能力综合实训基地”。</w:t>
      </w:r>
      <w:r>
        <w:rPr>
          <w:rFonts w:hint="eastAsia" w:ascii="宋体" w:hAnsi="宋体" w:eastAsia="宋体"/>
          <w:sz w:val="28"/>
          <w:szCs w:val="28"/>
          <w:lang w:eastAsia="zh-CN"/>
        </w:rPr>
        <w:t>基地包括</w:t>
      </w:r>
      <w:r>
        <w:rPr>
          <w:rFonts w:ascii="宋体" w:hAnsi="宋体" w:eastAsia="宋体"/>
          <w:sz w:val="28"/>
          <w:szCs w:val="28"/>
          <w:lang w:eastAsia="zh-TW"/>
        </w:rPr>
        <w:t>7</w:t>
      </w:r>
      <w:r>
        <w:rPr>
          <w:rFonts w:hint="eastAsia" w:ascii="宋体" w:hAnsi="宋体" w:eastAsia="宋体"/>
          <w:sz w:val="28"/>
          <w:szCs w:val="28"/>
          <w:lang w:eastAsia="zh-TW"/>
        </w:rPr>
        <w:t>个语</w:t>
      </w:r>
      <w:r>
        <w:rPr>
          <w:rFonts w:hint="eastAsia" w:ascii="宋体" w:hAnsi="宋体" w:eastAsia="宋体"/>
          <w:sz w:val="28"/>
          <w:szCs w:val="28"/>
        </w:rPr>
        <w:t>言</w:t>
      </w:r>
      <w:r>
        <w:rPr>
          <w:rFonts w:hint="eastAsia" w:ascii="宋体" w:hAnsi="宋体" w:eastAsia="宋体"/>
          <w:sz w:val="28"/>
          <w:szCs w:val="28"/>
          <w:lang w:eastAsia="zh-TW"/>
        </w:rPr>
        <w:t>实训室，</w:t>
      </w:r>
      <w:r>
        <w:rPr>
          <w:rFonts w:ascii="宋体" w:hAnsi="宋体" w:eastAsia="宋体"/>
          <w:sz w:val="28"/>
          <w:szCs w:val="28"/>
          <w:lang w:eastAsia="zh-TW"/>
        </w:rPr>
        <w:t>1</w:t>
      </w:r>
      <w:r>
        <w:rPr>
          <w:rFonts w:hint="eastAsia" w:ascii="宋体" w:hAnsi="宋体" w:eastAsia="宋体"/>
          <w:sz w:val="28"/>
          <w:szCs w:val="28"/>
          <w:lang w:eastAsia="zh-TW"/>
        </w:rPr>
        <w:t>个国际贸易流程实训室、</w:t>
      </w:r>
      <w:r>
        <w:rPr>
          <w:rFonts w:ascii="宋体" w:hAnsi="宋体" w:eastAsia="宋体"/>
          <w:sz w:val="28"/>
          <w:szCs w:val="28"/>
          <w:lang w:eastAsia="zh-TW"/>
        </w:rPr>
        <w:t>1</w:t>
      </w:r>
      <w:r>
        <w:rPr>
          <w:rFonts w:hint="eastAsia" w:ascii="宋体" w:hAnsi="宋体" w:eastAsia="宋体"/>
          <w:sz w:val="28"/>
          <w:szCs w:val="28"/>
          <w:lang w:eastAsia="zh-TW"/>
        </w:rPr>
        <w:t>个外语特色口语实训室，</w:t>
      </w:r>
      <w:r>
        <w:rPr>
          <w:rFonts w:hint="eastAsia" w:ascii="宋体" w:hAnsi="宋体" w:eastAsia="宋体"/>
          <w:sz w:val="28"/>
          <w:szCs w:val="28"/>
          <w:lang w:eastAsia="zh-CN"/>
        </w:rPr>
        <w:t>一个笔译实训室</w:t>
      </w:r>
      <w:r>
        <w:rPr>
          <w:rFonts w:hint="eastAsia" w:ascii="宋体" w:hAnsi="宋体" w:eastAsia="宋体"/>
          <w:sz w:val="28"/>
          <w:szCs w:val="28"/>
          <w:lang w:eastAsia="zh-TW"/>
        </w:rPr>
        <w:t>。组织教师重新设计了各专业各项实训任务，</w:t>
      </w:r>
      <w:r>
        <w:rPr>
          <w:rFonts w:hint="eastAsia" w:ascii="宋体" w:hAnsi="宋体" w:eastAsia="宋体"/>
          <w:sz w:val="28"/>
          <w:szCs w:val="28"/>
        </w:rPr>
        <w:t>制定了实训大纲，</w:t>
      </w:r>
      <w:r>
        <w:rPr>
          <w:rFonts w:hint="eastAsia" w:ascii="宋体" w:hAnsi="宋体" w:eastAsia="宋体"/>
          <w:sz w:val="28"/>
          <w:szCs w:val="28"/>
          <w:lang w:eastAsia="zh-TW"/>
        </w:rPr>
        <w:t>改革了原有的教学内容与模式</w:t>
      </w:r>
      <w:r>
        <w:rPr>
          <w:rFonts w:hint="eastAsia" w:ascii="宋体" w:hAnsi="宋体" w:eastAsia="宋体"/>
          <w:sz w:val="28"/>
          <w:szCs w:val="28"/>
        </w:rPr>
        <w:t>，制定新的考核方案</w:t>
      </w:r>
      <w:r>
        <w:rPr>
          <w:rFonts w:hint="eastAsia" w:ascii="宋体" w:hAnsi="宋体" w:eastAsia="宋体"/>
          <w:sz w:val="28"/>
          <w:szCs w:val="28"/>
          <w:lang w:eastAsia="zh-TW"/>
        </w:rPr>
        <w:t>，从而达到更好的培养效果。采用“灵活式订单培养”的合作模式，与</w:t>
      </w:r>
      <w:r>
        <w:rPr>
          <w:rFonts w:hint="eastAsia" w:ascii="宋体" w:hAnsi="宋体" w:eastAsia="宋体"/>
          <w:sz w:val="28"/>
          <w:szCs w:val="28"/>
          <w:lang w:eastAsia="zh-CN"/>
        </w:rPr>
        <w:t>沈阳、浙江义乌、</w:t>
      </w:r>
      <w:r>
        <w:rPr>
          <w:rFonts w:hint="eastAsia" w:ascii="宋体" w:hAnsi="宋体" w:eastAsia="宋体"/>
          <w:sz w:val="28"/>
          <w:szCs w:val="28"/>
          <w:lang w:eastAsia="zh-TW"/>
        </w:rPr>
        <w:t>广州、北京、大连、</w:t>
      </w:r>
      <w:r>
        <w:rPr>
          <w:rFonts w:hint="eastAsia" w:ascii="宋体" w:hAnsi="宋体" w:eastAsia="宋体"/>
          <w:sz w:val="28"/>
          <w:szCs w:val="28"/>
          <w:lang w:eastAsia="zh-CN"/>
        </w:rPr>
        <w:t>鞍山</w:t>
      </w:r>
      <w:r>
        <w:rPr>
          <w:rFonts w:hint="eastAsia" w:ascii="宋体" w:hAnsi="宋体" w:eastAsia="宋体"/>
          <w:sz w:val="28"/>
          <w:szCs w:val="28"/>
          <w:lang w:eastAsia="zh-TW"/>
        </w:rPr>
        <w:t>、抚顺等</w:t>
      </w:r>
      <w:r>
        <w:rPr>
          <w:rFonts w:hint="eastAsia" w:ascii="宋体" w:hAnsi="宋体" w:eastAsia="宋体"/>
          <w:sz w:val="28"/>
          <w:szCs w:val="28"/>
          <w:lang w:eastAsia="zh-CN"/>
        </w:rPr>
        <w:t>城市的企业、公司和教育培训机构</w:t>
      </w:r>
      <w:r>
        <w:rPr>
          <w:rFonts w:hint="eastAsia" w:ascii="宋体" w:hAnsi="宋体" w:eastAsia="宋体"/>
          <w:sz w:val="28"/>
          <w:szCs w:val="28"/>
          <w:lang w:eastAsia="zh-TW"/>
        </w:rPr>
        <w:t>建立</w:t>
      </w:r>
      <w:r>
        <w:rPr>
          <w:rFonts w:hint="eastAsia" w:ascii="宋体" w:hAnsi="宋体" w:eastAsia="宋体"/>
          <w:sz w:val="28"/>
          <w:szCs w:val="28"/>
          <w:lang w:eastAsia="zh-CN"/>
        </w:rPr>
        <w:t>紧密</w:t>
      </w:r>
      <w:r>
        <w:rPr>
          <w:rFonts w:hint="eastAsia" w:ascii="宋体" w:hAnsi="宋体" w:eastAsia="宋体"/>
          <w:sz w:val="28"/>
          <w:szCs w:val="28"/>
          <w:lang w:eastAsia="zh-TW"/>
        </w:rPr>
        <w:t>校企合作关系，共建校外校企合作基地二十余家，于</w:t>
      </w:r>
      <w:r>
        <w:rPr>
          <w:rFonts w:ascii="宋体" w:hAnsi="宋体" w:eastAsia="宋体"/>
          <w:sz w:val="28"/>
          <w:szCs w:val="28"/>
          <w:lang w:eastAsia="zh-TW"/>
        </w:rPr>
        <w:t>2017</w:t>
      </w:r>
      <w:r>
        <w:rPr>
          <w:rFonts w:hint="eastAsia" w:ascii="宋体" w:hAnsi="宋体" w:eastAsia="宋体"/>
          <w:sz w:val="28"/>
          <w:szCs w:val="28"/>
          <w:lang w:eastAsia="zh-TW"/>
        </w:rPr>
        <w:t>年加入大连服务贸易（外包）校企联盟，</w:t>
      </w:r>
      <w:r>
        <w:rPr>
          <w:rFonts w:hint="eastAsia" w:ascii="宋体" w:hAnsi="宋体" w:eastAsia="宋体"/>
          <w:sz w:val="28"/>
          <w:szCs w:val="28"/>
          <w:lang w:eastAsia="zh-CN"/>
        </w:rPr>
        <w:t>不断扩大实习与就业渠道。</w:t>
      </w:r>
      <w:r>
        <w:rPr>
          <w:rFonts w:hint="eastAsia" w:ascii="宋体" w:hAnsi="宋体" w:eastAsia="宋体"/>
          <w:sz w:val="28"/>
          <w:szCs w:val="28"/>
          <w:lang w:val="en-US" w:eastAsia="zh-CN"/>
        </w:rPr>
        <w:t xml:space="preserve"> </w:t>
      </w:r>
    </w:p>
    <w:p>
      <w:pPr>
        <w:pStyle w:val="9"/>
        <w:shd w:val="clear" w:color="auto" w:fill="auto"/>
        <w:adjustRightInd w:val="0"/>
        <w:snapToGrid w:val="0"/>
        <w:spacing w:before="0" w:after="0" w:line="276" w:lineRule="auto"/>
        <w:ind w:firstLine="548" w:firstLineChars="196"/>
        <w:jc w:val="both"/>
        <w:rPr>
          <w:rFonts w:ascii="宋体" w:hAnsi="宋体" w:eastAsia="宋体"/>
          <w:sz w:val="28"/>
          <w:szCs w:val="28"/>
        </w:rPr>
      </w:pPr>
      <w:r>
        <w:rPr>
          <w:rFonts w:hint="eastAsia" w:ascii="宋体" w:hAnsi="宋体" w:eastAsia="宋体"/>
          <w:sz w:val="28"/>
          <w:szCs w:val="28"/>
          <w:lang w:eastAsia="zh-TW"/>
        </w:rPr>
        <w:t>通过多年的一线教学与企业兼职经历，</w:t>
      </w:r>
      <w:r>
        <w:rPr>
          <w:rFonts w:hint="eastAsia" w:ascii="宋体" w:hAnsi="宋体" w:eastAsia="宋体"/>
          <w:sz w:val="28"/>
          <w:szCs w:val="28"/>
          <w:lang w:eastAsia="zh-CN"/>
        </w:rPr>
        <w:t>他</w:t>
      </w:r>
      <w:r>
        <w:rPr>
          <w:rFonts w:hint="eastAsia" w:ascii="宋体" w:hAnsi="宋体" w:eastAsia="宋体"/>
          <w:sz w:val="28"/>
          <w:szCs w:val="28"/>
          <w:lang w:eastAsia="zh-TW"/>
        </w:rPr>
        <w:t>积累了丰富的实践教学经验，每学年都能指导学生完成期末综合实训、实习见习和毕业设计等实践教学任务，</w:t>
      </w:r>
      <w:r>
        <w:rPr>
          <w:rFonts w:hint="eastAsia" w:ascii="宋体" w:hAnsi="宋体" w:eastAsia="宋体"/>
          <w:sz w:val="28"/>
          <w:szCs w:val="28"/>
        </w:rPr>
        <w:t>从</w:t>
      </w:r>
      <w:r>
        <w:rPr>
          <w:rFonts w:ascii="宋体" w:hAnsi="宋体" w:eastAsia="宋体"/>
          <w:sz w:val="28"/>
          <w:szCs w:val="28"/>
        </w:rPr>
        <w:t>2012</w:t>
      </w:r>
      <w:r>
        <w:rPr>
          <w:rFonts w:hint="eastAsia" w:ascii="宋体" w:hAnsi="宋体" w:eastAsia="宋体"/>
          <w:sz w:val="28"/>
          <w:szCs w:val="28"/>
        </w:rPr>
        <w:t>年开始每年都带学生到企业实习，</w:t>
      </w:r>
      <w:r>
        <w:rPr>
          <w:rFonts w:hint="eastAsia" w:ascii="宋体" w:hAnsi="宋体" w:eastAsia="宋体"/>
          <w:sz w:val="28"/>
          <w:szCs w:val="28"/>
          <w:lang w:eastAsia="zh-TW"/>
        </w:rPr>
        <w:t>收到了良好的效果，使实践教学与理论教学相结合，共同为实现人才培养目标、提高人才培养质量做出贡献。</w:t>
      </w:r>
    </w:p>
    <w:p>
      <w:pPr>
        <w:pStyle w:val="9"/>
        <w:shd w:val="clear" w:color="auto" w:fill="auto"/>
        <w:adjustRightInd w:val="0"/>
        <w:snapToGrid w:val="0"/>
        <w:spacing w:before="0" w:after="0" w:line="276" w:lineRule="auto"/>
        <w:ind w:firstLine="548" w:firstLineChars="196"/>
        <w:jc w:val="both"/>
        <w:rPr>
          <w:rFonts w:ascii="宋体" w:hAnsi="宋体" w:eastAsia="宋体"/>
          <w:sz w:val="28"/>
          <w:szCs w:val="28"/>
        </w:rPr>
      </w:pPr>
      <w:r>
        <w:rPr>
          <w:rFonts w:hint="eastAsia" w:ascii="宋体" w:hAnsi="宋体" w:eastAsia="宋体"/>
          <w:sz w:val="28"/>
          <w:szCs w:val="28"/>
        </w:rPr>
        <w:t>在工作中，</w:t>
      </w:r>
      <w:r>
        <w:rPr>
          <w:rFonts w:hint="eastAsia" w:ascii="宋体" w:hAnsi="宋体" w:eastAsia="宋体"/>
          <w:sz w:val="28"/>
          <w:szCs w:val="28"/>
          <w:lang w:eastAsia="zh-CN"/>
        </w:rPr>
        <w:t>他</w:t>
      </w:r>
      <w:r>
        <w:rPr>
          <w:rFonts w:hint="eastAsia" w:ascii="宋体" w:hAnsi="宋体" w:eastAsia="宋体"/>
          <w:sz w:val="28"/>
          <w:szCs w:val="28"/>
        </w:rPr>
        <w:t>将爱岗敬业、乐于奉献、求真务实、锐意改革作为教育工作的基本准则，在</w:t>
      </w:r>
      <w:r>
        <w:rPr>
          <w:rFonts w:hint="eastAsia" w:ascii="宋体" w:hAnsi="宋体" w:eastAsia="宋体"/>
          <w:sz w:val="28"/>
          <w:szCs w:val="28"/>
          <w:lang w:eastAsia="zh-CN"/>
        </w:rPr>
        <w:t>专业建设、</w:t>
      </w:r>
      <w:r>
        <w:rPr>
          <w:rFonts w:hint="eastAsia" w:ascii="宋体" w:hAnsi="宋体" w:eastAsia="宋体"/>
          <w:sz w:val="28"/>
          <w:szCs w:val="28"/>
        </w:rPr>
        <w:t>教学科研、</w:t>
      </w:r>
      <w:r>
        <w:rPr>
          <w:rFonts w:hint="eastAsia" w:ascii="宋体" w:hAnsi="宋体" w:eastAsia="宋体"/>
          <w:sz w:val="28"/>
          <w:szCs w:val="28"/>
          <w:lang w:eastAsia="zh-CN"/>
        </w:rPr>
        <w:t>课程</w:t>
      </w:r>
      <w:r>
        <w:rPr>
          <w:rFonts w:hint="eastAsia" w:ascii="宋体" w:hAnsi="宋体" w:eastAsia="宋体"/>
          <w:sz w:val="28"/>
          <w:szCs w:val="28"/>
        </w:rPr>
        <w:t>建设</w:t>
      </w:r>
      <w:r>
        <w:rPr>
          <w:rFonts w:hint="eastAsia" w:ascii="宋体" w:hAnsi="宋体" w:eastAsia="宋体"/>
          <w:sz w:val="28"/>
          <w:szCs w:val="28"/>
          <w:lang w:eastAsia="zh-CN"/>
        </w:rPr>
        <w:t>、实习实训、人才培养和突出的贡献，</w:t>
      </w:r>
      <w:r>
        <w:rPr>
          <w:rFonts w:hint="eastAsia" w:ascii="宋体" w:hAnsi="宋体" w:eastAsia="宋体"/>
          <w:sz w:val="28"/>
          <w:szCs w:val="28"/>
          <w:lang w:val="en-US" w:eastAsia="zh-CN"/>
        </w:rPr>
        <w:t>2019年被评为辽宁省高职院校教学名师，</w:t>
      </w:r>
      <w:r>
        <w:rPr>
          <w:rFonts w:hint="eastAsia" w:ascii="宋体" w:hAnsi="宋体" w:eastAsia="宋体"/>
          <w:sz w:val="28"/>
          <w:szCs w:val="28"/>
        </w:rPr>
        <w:t>展示</w:t>
      </w:r>
      <w:r>
        <w:rPr>
          <w:rFonts w:hint="eastAsia" w:ascii="宋体" w:hAnsi="宋体" w:eastAsia="宋体"/>
          <w:sz w:val="28"/>
          <w:szCs w:val="28"/>
          <w:lang w:eastAsia="zh-CN"/>
        </w:rPr>
        <w:t>了</w:t>
      </w:r>
      <w:r>
        <w:rPr>
          <w:rFonts w:hint="eastAsia" w:ascii="宋体" w:hAnsi="宋体" w:eastAsia="宋体"/>
          <w:sz w:val="28"/>
          <w:szCs w:val="28"/>
        </w:rPr>
        <w:t>新时代良好职教人形象。</w:t>
      </w:r>
    </w:p>
    <w:sectPr>
      <w:pgSz w:w="11900" w:h="16840"/>
      <w:pgMar w:top="1573" w:right="1323" w:bottom="1672" w:left="1323" w:header="0" w:footer="3"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falt">
    <w:altName w:val="MingLiU"/>
    <w:panose1 w:val="00000000000000000000"/>
    <w:charset w:val="88"/>
    <w:family w:val="modern"/>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05B"/>
    <w:rsid w:val="0001353E"/>
    <w:rsid w:val="0003340B"/>
    <w:rsid w:val="0005401E"/>
    <w:rsid w:val="000763D9"/>
    <w:rsid w:val="00080B17"/>
    <w:rsid w:val="000B20DE"/>
    <w:rsid w:val="000C3CB4"/>
    <w:rsid w:val="000C6D3C"/>
    <w:rsid w:val="000D37D8"/>
    <w:rsid w:val="000D7484"/>
    <w:rsid w:val="000F198D"/>
    <w:rsid w:val="00162A02"/>
    <w:rsid w:val="00173080"/>
    <w:rsid w:val="001A6FE9"/>
    <w:rsid w:val="001B0606"/>
    <w:rsid w:val="001D75B1"/>
    <w:rsid w:val="001F61AA"/>
    <w:rsid w:val="0021547F"/>
    <w:rsid w:val="002179D1"/>
    <w:rsid w:val="00224BDF"/>
    <w:rsid w:val="002307E3"/>
    <w:rsid w:val="00245CC8"/>
    <w:rsid w:val="0025025A"/>
    <w:rsid w:val="00254629"/>
    <w:rsid w:val="00260CA1"/>
    <w:rsid w:val="00271BE7"/>
    <w:rsid w:val="00292161"/>
    <w:rsid w:val="00324002"/>
    <w:rsid w:val="00376533"/>
    <w:rsid w:val="003C263E"/>
    <w:rsid w:val="003D2BF8"/>
    <w:rsid w:val="003D373F"/>
    <w:rsid w:val="003D611C"/>
    <w:rsid w:val="003F4A29"/>
    <w:rsid w:val="0041714A"/>
    <w:rsid w:val="00426D56"/>
    <w:rsid w:val="00493CB3"/>
    <w:rsid w:val="004A79F2"/>
    <w:rsid w:val="004D38B3"/>
    <w:rsid w:val="004E234C"/>
    <w:rsid w:val="0051448A"/>
    <w:rsid w:val="00564E58"/>
    <w:rsid w:val="00577B84"/>
    <w:rsid w:val="005C1863"/>
    <w:rsid w:val="005F0CD3"/>
    <w:rsid w:val="00600F79"/>
    <w:rsid w:val="00601031"/>
    <w:rsid w:val="006345D0"/>
    <w:rsid w:val="00640B1D"/>
    <w:rsid w:val="0064467E"/>
    <w:rsid w:val="0066623A"/>
    <w:rsid w:val="0068179A"/>
    <w:rsid w:val="006F4165"/>
    <w:rsid w:val="0070605B"/>
    <w:rsid w:val="0073175C"/>
    <w:rsid w:val="0076181C"/>
    <w:rsid w:val="007A34B1"/>
    <w:rsid w:val="007A74AB"/>
    <w:rsid w:val="007C20CD"/>
    <w:rsid w:val="007D382D"/>
    <w:rsid w:val="0082495A"/>
    <w:rsid w:val="00851C8A"/>
    <w:rsid w:val="00853ADE"/>
    <w:rsid w:val="00874345"/>
    <w:rsid w:val="008915EC"/>
    <w:rsid w:val="008B34D6"/>
    <w:rsid w:val="00920115"/>
    <w:rsid w:val="009551C2"/>
    <w:rsid w:val="0097342B"/>
    <w:rsid w:val="00981655"/>
    <w:rsid w:val="00986219"/>
    <w:rsid w:val="009C2D91"/>
    <w:rsid w:val="00A07CD0"/>
    <w:rsid w:val="00A15AA9"/>
    <w:rsid w:val="00A26BE6"/>
    <w:rsid w:val="00A346FF"/>
    <w:rsid w:val="00A42662"/>
    <w:rsid w:val="00A52679"/>
    <w:rsid w:val="00A84A39"/>
    <w:rsid w:val="00AD1518"/>
    <w:rsid w:val="00AE4C66"/>
    <w:rsid w:val="00AF02CC"/>
    <w:rsid w:val="00AF5330"/>
    <w:rsid w:val="00B1593D"/>
    <w:rsid w:val="00B71D62"/>
    <w:rsid w:val="00B76CC3"/>
    <w:rsid w:val="00B82BD6"/>
    <w:rsid w:val="00BA39C5"/>
    <w:rsid w:val="00BB1854"/>
    <w:rsid w:val="00BD0922"/>
    <w:rsid w:val="00BD4BC1"/>
    <w:rsid w:val="00C12247"/>
    <w:rsid w:val="00C402AA"/>
    <w:rsid w:val="00C45D7F"/>
    <w:rsid w:val="00C56C65"/>
    <w:rsid w:val="00C73085"/>
    <w:rsid w:val="00C80EF6"/>
    <w:rsid w:val="00CC4101"/>
    <w:rsid w:val="00D16996"/>
    <w:rsid w:val="00D6293D"/>
    <w:rsid w:val="00D7071A"/>
    <w:rsid w:val="00D85271"/>
    <w:rsid w:val="00D9445D"/>
    <w:rsid w:val="00DE70EE"/>
    <w:rsid w:val="00DF6EBE"/>
    <w:rsid w:val="00E0726E"/>
    <w:rsid w:val="00E200A1"/>
    <w:rsid w:val="00E44CD4"/>
    <w:rsid w:val="00E631FE"/>
    <w:rsid w:val="00E71609"/>
    <w:rsid w:val="00E768FD"/>
    <w:rsid w:val="00E93D08"/>
    <w:rsid w:val="00EF5332"/>
    <w:rsid w:val="00F040A3"/>
    <w:rsid w:val="00F15D6F"/>
    <w:rsid w:val="00F3674A"/>
    <w:rsid w:val="00F45364"/>
    <w:rsid w:val="00F541D3"/>
    <w:rsid w:val="00F631FD"/>
    <w:rsid w:val="00FF036D"/>
    <w:rsid w:val="07A06306"/>
    <w:rsid w:val="10343D66"/>
    <w:rsid w:val="17AF36FB"/>
    <w:rsid w:val="23B31958"/>
    <w:rsid w:val="307B5EE3"/>
    <w:rsid w:val="5EB15C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kern w:val="0"/>
      <w:sz w:val="24"/>
      <w:szCs w:val="24"/>
      <w:lang w:val="zh-TW" w:eastAsia="zh-TW"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locked/>
    <w:uiPriority w:val="99"/>
    <w:rPr>
      <w:rFonts w:cs="Times New Roman"/>
      <w:sz w:val="18"/>
      <w:szCs w:val="18"/>
    </w:rPr>
  </w:style>
  <w:style w:type="character" w:customStyle="1" w:styleId="8">
    <w:name w:val="正文文本 (2)_"/>
    <w:basedOn w:val="5"/>
    <w:link w:val="9"/>
    <w:locked/>
    <w:uiPriority w:val="99"/>
    <w:rPr>
      <w:rFonts w:ascii="MingLiUfalt" w:hAnsi="MingLiUfalt" w:eastAsia="MingLiUfalt" w:cs="MingLiUfalt"/>
      <w:sz w:val="26"/>
      <w:szCs w:val="26"/>
      <w:shd w:val="clear" w:color="auto" w:fill="FFFFFF"/>
    </w:rPr>
  </w:style>
  <w:style w:type="paragraph" w:customStyle="1" w:styleId="9">
    <w:name w:val="正文文本 (2)"/>
    <w:basedOn w:val="1"/>
    <w:link w:val="8"/>
    <w:uiPriority w:val="99"/>
    <w:pPr>
      <w:shd w:val="clear" w:color="auto" w:fill="FFFFFF"/>
      <w:spacing w:before="420" w:after="420" w:line="240" w:lineRule="atLeast"/>
      <w:jc w:val="distribute"/>
    </w:pPr>
    <w:rPr>
      <w:rFonts w:ascii="MingLiUfalt" w:hAnsi="MingLiUfalt" w:eastAsia="MingLiUfalt" w:cs="MingLiUfalt"/>
      <w:color w:val="auto"/>
      <w:kern w:val="2"/>
      <w:sz w:val="26"/>
      <w:szCs w:val="26"/>
      <w:lang w:val="en-US" w:eastAsia="zh-CN"/>
    </w:rPr>
  </w:style>
  <w:style w:type="character" w:customStyle="1" w:styleId="10">
    <w:name w:val="正文文本 (6)_"/>
    <w:basedOn w:val="5"/>
    <w:link w:val="11"/>
    <w:locked/>
    <w:uiPriority w:val="99"/>
    <w:rPr>
      <w:rFonts w:ascii="MingLiUfalt" w:hAnsi="MingLiUfalt" w:eastAsia="MingLiUfalt" w:cs="MingLiUfalt"/>
      <w:sz w:val="70"/>
      <w:szCs w:val="70"/>
      <w:shd w:val="clear" w:color="auto" w:fill="FFFFFF"/>
    </w:rPr>
  </w:style>
  <w:style w:type="paragraph" w:customStyle="1" w:styleId="11">
    <w:name w:val="正文文本 (6)"/>
    <w:basedOn w:val="1"/>
    <w:link w:val="10"/>
    <w:qFormat/>
    <w:uiPriority w:val="99"/>
    <w:pPr>
      <w:shd w:val="clear" w:color="auto" w:fill="FFFFFF"/>
      <w:spacing w:after="360" w:line="240" w:lineRule="atLeast"/>
    </w:pPr>
    <w:rPr>
      <w:rFonts w:ascii="MingLiUfalt" w:hAnsi="MingLiUfalt" w:eastAsia="MingLiUfalt" w:cs="MingLiUfalt"/>
      <w:color w:val="auto"/>
      <w:kern w:val="2"/>
      <w:sz w:val="70"/>
      <w:szCs w:val="70"/>
      <w:lang w:val="en-US" w:eastAsia="zh-CN"/>
    </w:rPr>
  </w:style>
  <w:style w:type="character" w:customStyle="1" w:styleId="12">
    <w:name w:val="标题 #1_"/>
    <w:basedOn w:val="5"/>
    <w:link w:val="13"/>
    <w:qFormat/>
    <w:locked/>
    <w:uiPriority w:val="99"/>
    <w:rPr>
      <w:rFonts w:ascii="MingLiUfalt" w:hAnsi="MingLiUfalt" w:eastAsia="MingLiUfalt" w:cs="MingLiUfalt"/>
      <w:sz w:val="82"/>
      <w:szCs w:val="82"/>
      <w:shd w:val="clear" w:color="auto" w:fill="FFFFFF"/>
    </w:rPr>
  </w:style>
  <w:style w:type="paragraph" w:customStyle="1" w:styleId="13">
    <w:name w:val="标题 #1"/>
    <w:basedOn w:val="1"/>
    <w:link w:val="12"/>
    <w:qFormat/>
    <w:uiPriority w:val="99"/>
    <w:pPr>
      <w:shd w:val="clear" w:color="auto" w:fill="FFFFFF"/>
      <w:spacing w:before="360" w:after="6540" w:line="240" w:lineRule="atLeast"/>
      <w:jc w:val="center"/>
      <w:outlineLvl w:val="0"/>
    </w:pPr>
    <w:rPr>
      <w:rFonts w:ascii="MingLiUfalt" w:hAnsi="MingLiUfalt" w:eastAsia="MingLiUfalt" w:cs="MingLiUfalt"/>
      <w:color w:val="auto"/>
      <w:kern w:val="2"/>
      <w:sz w:val="82"/>
      <w:szCs w:val="82"/>
      <w:lang w:val="en-US" w:eastAsia="zh-CN"/>
    </w:rPr>
  </w:style>
  <w:style w:type="character" w:customStyle="1" w:styleId="14">
    <w:name w:val="正文文本 (7)"/>
    <w:basedOn w:val="5"/>
    <w:qFormat/>
    <w:uiPriority w:val="99"/>
    <w:rPr>
      <w:rFonts w:ascii="MingLiUfalt" w:hAnsi="MingLiUfalt" w:eastAsia="MingLiUfalt" w:cs="MingLiUfalt"/>
      <w:spacing w:val="0"/>
      <w:sz w:val="44"/>
      <w:szCs w:val="44"/>
      <w:u w:val="none"/>
    </w:rPr>
  </w:style>
  <w:style w:type="character" w:customStyle="1" w:styleId="15">
    <w:name w:val="标题 #3_"/>
    <w:basedOn w:val="5"/>
    <w:link w:val="16"/>
    <w:qFormat/>
    <w:locked/>
    <w:uiPriority w:val="99"/>
    <w:rPr>
      <w:rFonts w:ascii="MingLiUfalt" w:hAnsi="MingLiUfalt" w:eastAsia="MingLiUfalt" w:cs="MingLiUfalt"/>
      <w:sz w:val="44"/>
      <w:szCs w:val="44"/>
      <w:shd w:val="clear" w:color="auto" w:fill="FFFFFF"/>
    </w:rPr>
  </w:style>
  <w:style w:type="paragraph" w:customStyle="1" w:styleId="16">
    <w:name w:val="标题 #3"/>
    <w:basedOn w:val="1"/>
    <w:link w:val="15"/>
    <w:qFormat/>
    <w:uiPriority w:val="99"/>
    <w:pPr>
      <w:shd w:val="clear" w:color="auto" w:fill="FFFFFF"/>
      <w:spacing w:after="420" w:line="240" w:lineRule="atLeast"/>
      <w:jc w:val="center"/>
      <w:outlineLvl w:val="2"/>
    </w:pPr>
    <w:rPr>
      <w:rFonts w:ascii="MingLiUfalt" w:hAnsi="MingLiUfalt" w:eastAsia="MingLiUfalt" w:cs="MingLiUfalt"/>
      <w:color w:val="auto"/>
      <w:kern w:val="2"/>
      <w:sz w:val="44"/>
      <w:szCs w:val="44"/>
      <w:lang w:val="en-US" w:eastAsia="zh-CN"/>
    </w:rPr>
  </w:style>
  <w:style w:type="character" w:customStyle="1" w:styleId="17">
    <w:name w:val="正文文本 (8)_"/>
    <w:basedOn w:val="5"/>
    <w:link w:val="18"/>
    <w:qFormat/>
    <w:locked/>
    <w:uiPriority w:val="99"/>
    <w:rPr>
      <w:rFonts w:ascii="MingLiUfalt" w:hAnsi="MingLiUfalt" w:eastAsia="MingLiUfalt" w:cs="MingLiUfalt"/>
      <w:spacing w:val="20"/>
      <w:sz w:val="28"/>
      <w:szCs w:val="28"/>
      <w:shd w:val="clear" w:color="auto" w:fill="FFFFFF"/>
    </w:rPr>
  </w:style>
  <w:style w:type="paragraph" w:customStyle="1" w:styleId="18">
    <w:name w:val="正文文本 (8)"/>
    <w:basedOn w:val="1"/>
    <w:link w:val="17"/>
    <w:qFormat/>
    <w:uiPriority w:val="99"/>
    <w:pPr>
      <w:shd w:val="clear" w:color="auto" w:fill="FFFFFF"/>
      <w:spacing w:before="120" w:after="480" w:line="240" w:lineRule="atLeast"/>
      <w:ind w:firstLine="540"/>
      <w:jc w:val="distribute"/>
    </w:pPr>
    <w:rPr>
      <w:rFonts w:ascii="MingLiUfalt" w:hAnsi="MingLiUfalt" w:eastAsia="MingLiUfalt" w:cs="MingLiUfalt"/>
      <w:color w:val="auto"/>
      <w:spacing w:val="20"/>
      <w:kern w:val="2"/>
      <w:sz w:val="28"/>
      <w:szCs w:val="28"/>
      <w:lang w:val="en-US" w:eastAsia="zh-CN"/>
    </w:rPr>
  </w:style>
  <w:style w:type="character" w:customStyle="1" w:styleId="19">
    <w:name w:val="正文文本 (2) + 间距 -1 pt"/>
    <w:basedOn w:val="8"/>
    <w:qFormat/>
    <w:uiPriority w:val="99"/>
    <w:rPr>
      <w:color w:val="000000"/>
      <w:spacing w:val="-20"/>
      <w:w w:val="100"/>
      <w:position w:val="0"/>
      <w:lang w:val="zh-TW" w:eastAsia="zh-TW"/>
    </w:rPr>
  </w:style>
  <w:style w:type="character" w:customStyle="1" w:styleId="20">
    <w:name w:val="正文文本 (4) Exact"/>
    <w:basedOn w:val="5"/>
    <w:qFormat/>
    <w:uiPriority w:val="99"/>
    <w:rPr>
      <w:rFonts w:ascii="MingLiUfalt" w:hAnsi="MingLiUfalt" w:eastAsia="MingLiUfalt" w:cs="MingLiUfalt"/>
      <w:sz w:val="20"/>
      <w:szCs w:val="20"/>
      <w:u w:val="none"/>
    </w:rPr>
  </w:style>
  <w:style w:type="character" w:customStyle="1" w:styleId="21">
    <w:name w:val="正文文本 (4)_"/>
    <w:basedOn w:val="5"/>
    <w:link w:val="22"/>
    <w:qFormat/>
    <w:locked/>
    <w:uiPriority w:val="99"/>
    <w:rPr>
      <w:rFonts w:ascii="MingLiUfalt" w:hAnsi="MingLiUfalt" w:eastAsia="MingLiUfalt" w:cs="Times New Roman"/>
      <w:shd w:val="clear" w:color="auto" w:fill="FFFFFF"/>
      <w:lang w:bidi="ar-SA"/>
    </w:rPr>
  </w:style>
  <w:style w:type="paragraph" w:customStyle="1" w:styleId="22">
    <w:name w:val="正文文本 (4)"/>
    <w:basedOn w:val="1"/>
    <w:link w:val="21"/>
    <w:qFormat/>
    <w:uiPriority w:val="99"/>
    <w:pPr>
      <w:shd w:val="clear" w:color="auto" w:fill="FFFFFF"/>
      <w:spacing w:line="317" w:lineRule="exact"/>
      <w:ind w:hanging="320"/>
      <w:jc w:val="distribute"/>
    </w:pPr>
    <w:rPr>
      <w:rFonts w:ascii="MingLiUfalt" w:hAnsi="MingLiUfalt" w:eastAsia="MingLiUfalt" w:cs="Times New Roman"/>
      <w:color w:val="auto"/>
      <w:sz w:val="20"/>
      <w:szCs w:val="20"/>
      <w:shd w:val="clear" w:color="auto" w:fill="FFFFFF"/>
      <w:lang w:val="en-US" w:eastAsia="zh-CN"/>
    </w:rPr>
  </w:style>
  <w:style w:type="character" w:customStyle="1" w:styleId="23">
    <w:name w:val="正文文本 (2) + 10 pt"/>
    <w:basedOn w:val="5"/>
    <w:qFormat/>
    <w:uiPriority w:val="99"/>
    <w:rPr>
      <w:rFonts w:ascii="MingLiUfalt" w:hAnsi="MingLiUfalt" w:eastAsia="MingLiUfalt" w:cs="MingLiUfalt"/>
      <w:color w:val="000000"/>
      <w:spacing w:val="0"/>
      <w:w w:val="100"/>
      <w:position w:val="0"/>
      <w:sz w:val="20"/>
      <w:szCs w:val="20"/>
      <w:u w:val="none"/>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564</Words>
  <Characters>3215</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2018-09-12T07:50:00Z</dcterms:created>
  <dc:creator>zhanhailin</dc:creator>
  <cp:lastModifiedBy>薰衣草</cp:lastModifiedBy>
  <dcterms:modified xsi:type="dcterms:W3CDTF">2020-08-11T12:01:05Z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