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350" w:rsidRDefault="00A05350" w:rsidP="00A05350">
      <w:pPr>
        <w:widowControl/>
        <w:spacing w:line="420" w:lineRule="exact"/>
        <w:jc w:val="center"/>
        <w:rPr>
          <w:rFonts w:ascii="方正粗黑宋简体" w:eastAsia="方正粗黑宋简体" w:hAnsi="方正粗黑宋简体" w:cs="方正粗黑宋简体"/>
          <w:color w:val="1F497D"/>
          <w:sz w:val="32"/>
          <w:szCs w:val="32"/>
        </w:rPr>
      </w:pPr>
      <w:r>
        <w:rPr>
          <w:rFonts w:ascii="方正粗黑宋简体" w:eastAsia="方正粗黑宋简体" w:hAnsi="方正粗黑宋简体" w:cs="方正粗黑宋简体" w:hint="eastAsia"/>
          <w:color w:val="1F497D"/>
          <w:sz w:val="32"/>
          <w:szCs w:val="32"/>
        </w:rPr>
        <w:t>2021年抚顺师范高等专科学校单独考试招生计划</w:t>
      </w:r>
    </w:p>
    <w:p w:rsidR="00A05350" w:rsidRDefault="00A05350" w:rsidP="00A05350">
      <w:pPr>
        <w:widowControl/>
        <w:spacing w:line="420" w:lineRule="exact"/>
        <w:jc w:val="center"/>
        <w:rPr>
          <w:rFonts w:ascii="方正粗黑宋简体" w:eastAsia="方正粗黑宋简体" w:hAnsi="方正粗黑宋简体" w:cs="方正粗黑宋简体"/>
          <w:color w:val="1F497D"/>
          <w:sz w:val="32"/>
          <w:szCs w:val="32"/>
        </w:rPr>
      </w:pPr>
    </w:p>
    <w:p w:rsidR="00A05350" w:rsidRDefault="00A05350" w:rsidP="00A05350">
      <w:pPr>
        <w:widowControl/>
        <w:spacing w:line="420" w:lineRule="exact"/>
        <w:jc w:val="center"/>
        <w:rPr>
          <w:rFonts w:ascii="方正粗黑宋简体" w:eastAsia="方正粗黑宋简体" w:hAnsi="方正粗黑宋简体" w:cs="方正粗黑宋简体"/>
          <w:color w:val="FFFFFF"/>
          <w:sz w:val="32"/>
          <w:szCs w:val="32"/>
          <w:highlight w:val="blue"/>
        </w:rPr>
      </w:pPr>
      <w:r>
        <w:rPr>
          <w:rFonts w:ascii="方正粗黑宋简体" w:eastAsia="方正粗黑宋简体" w:hAnsi="方正粗黑宋简体" w:cs="方正粗黑宋简体" w:hint="eastAsia"/>
          <w:color w:val="FFFFFF"/>
          <w:sz w:val="32"/>
          <w:szCs w:val="32"/>
          <w:highlight w:val="blue"/>
        </w:rPr>
        <w:t>(普通高考批次)</w:t>
      </w:r>
    </w:p>
    <w:p w:rsidR="00A05350" w:rsidRDefault="00A05350" w:rsidP="00A05350">
      <w:pPr>
        <w:widowControl/>
        <w:spacing w:line="420" w:lineRule="exact"/>
        <w:jc w:val="center"/>
        <w:rPr>
          <w:rFonts w:ascii="方正粗黑宋简体" w:eastAsia="方正粗黑宋简体" w:hAnsi="方正粗黑宋简体" w:cs="方正粗黑宋简体"/>
          <w:color w:val="FFFFFF"/>
          <w:sz w:val="32"/>
          <w:szCs w:val="32"/>
          <w:highlight w:val="blue"/>
        </w:rPr>
      </w:pPr>
    </w:p>
    <w:tbl>
      <w:tblPr>
        <w:tblW w:w="8656" w:type="dxa"/>
        <w:tblCellMar>
          <w:left w:w="0" w:type="dxa"/>
          <w:right w:w="0" w:type="dxa"/>
        </w:tblCellMar>
        <w:tblLook w:val="0000"/>
      </w:tblPr>
      <w:tblGrid>
        <w:gridCol w:w="1337"/>
        <w:gridCol w:w="3625"/>
        <w:gridCol w:w="721"/>
        <w:gridCol w:w="1636"/>
        <w:gridCol w:w="1337"/>
      </w:tblGrid>
      <w:tr w:rsidR="00A05350" w:rsidTr="00F05734">
        <w:trPr>
          <w:trHeight w:val="830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学制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招生计划数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学费标准</w:t>
            </w:r>
          </w:p>
        </w:tc>
      </w:tr>
      <w:tr w:rsidR="00A05350" w:rsidTr="00F05734">
        <w:trPr>
          <w:trHeight w:val="5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410105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园艺技术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4500</w:t>
            </w:r>
          </w:p>
        </w:tc>
      </w:tr>
      <w:tr w:rsidR="00A05350" w:rsidTr="00F05734">
        <w:trPr>
          <w:trHeight w:val="5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470101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食品生物技术</w:t>
            </w:r>
            <w:r w:rsidR="00972D51">
              <w:rPr>
                <w:rFonts w:ascii="宋体" w:hAnsi="宋体" w:cs="宋体" w:hint="eastAsia"/>
                <w:color w:val="000000"/>
                <w:kern w:val="0"/>
                <w:szCs w:val="21"/>
              </w:rPr>
              <w:t>（检验）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4500</w:t>
            </w:r>
          </w:p>
        </w:tc>
      </w:tr>
      <w:tr w:rsidR="00A05350" w:rsidTr="00F05734">
        <w:trPr>
          <w:trHeight w:val="5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540101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旅游管理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4500</w:t>
            </w:r>
          </w:p>
        </w:tc>
      </w:tr>
      <w:tr w:rsidR="00A05350" w:rsidTr="00F05734">
        <w:trPr>
          <w:trHeight w:val="5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590104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社区管理与服务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4500</w:t>
            </w:r>
          </w:p>
        </w:tc>
      </w:tr>
      <w:tr w:rsidR="00A05350" w:rsidTr="00F05734">
        <w:trPr>
          <w:trHeight w:val="5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570201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商务英语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4500</w:t>
            </w:r>
          </w:p>
        </w:tc>
      </w:tr>
      <w:tr w:rsidR="00A05350" w:rsidTr="00F05734">
        <w:trPr>
          <w:trHeight w:val="5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570205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商务日语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4500</w:t>
            </w:r>
          </w:p>
        </w:tc>
      </w:tr>
      <w:tr w:rsidR="00A05350" w:rsidTr="00F05734">
        <w:trPr>
          <w:trHeight w:val="5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570204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应用韩语</w:t>
            </w:r>
            <w:proofErr w:type="gramEnd"/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4500</w:t>
            </w:r>
          </w:p>
        </w:tc>
      </w:tr>
      <w:tr w:rsidR="00A05350" w:rsidTr="00F05734">
        <w:trPr>
          <w:trHeight w:val="5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510103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应用电子技术</w:t>
            </w:r>
            <w:r w:rsidR="00972D51">
              <w:rPr>
                <w:rFonts w:ascii="宋体" w:hAnsi="宋体" w:cs="宋体" w:hint="eastAsia"/>
                <w:color w:val="000000"/>
                <w:kern w:val="0"/>
                <w:szCs w:val="21"/>
              </w:rPr>
              <w:t>（舞台灯光与音响）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4500</w:t>
            </w:r>
          </w:p>
        </w:tc>
      </w:tr>
      <w:tr w:rsidR="00A05350" w:rsidTr="00F05734">
        <w:trPr>
          <w:trHeight w:val="5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550112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工艺美术品设计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6000</w:t>
            </w:r>
          </w:p>
        </w:tc>
      </w:tr>
      <w:tr w:rsidR="00A05350" w:rsidTr="00F05734">
        <w:trPr>
          <w:trHeight w:val="5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570108k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音乐教育(师范类)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4100</w:t>
            </w:r>
          </w:p>
        </w:tc>
      </w:tr>
      <w:tr w:rsidR="00A05350" w:rsidTr="00F05734">
        <w:trPr>
          <w:trHeight w:val="5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570301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社会体育</w:t>
            </w:r>
            <w:r w:rsidR="00972D51">
              <w:rPr>
                <w:rFonts w:ascii="宋体" w:hAnsi="宋体" w:cs="宋体" w:hint="eastAsia"/>
                <w:color w:val="000000"/>
                <w:kern w:val="0"/>
                <w:szCs w:val="21"/>
              </w:rPr>
              <w:t>（舞蹈健身）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4500</w:t>
            </w:r>
          </w:p>
        </w:tc>
      </w:tr>
      <w:tr w:rsidR="00A05350" w:rsidTr="00F05734">
        <w:trPr>
          <w:trHeight w:val="5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570106k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小学英语教育（师范类）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3600</w:t>
            </w:r>
          </w:p>
        </w:tc>
      </w:tr>
      <w:tr w:rsidR="00A05350" w:rsidTr="00F05734">
        <w:trPr>
          <w:trHeight w:val="5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570104k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小学语文教育（师范类）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3000</w:t>
            </w:r>
          </w:p>
        </w:tc>
      </w:tr>
      <w:tr w:rsidR="00A05350" w:rsidTr="00F05734">
        <w:trPr>
          <w:trHeight w:val="5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570105k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小学数学教育（师范类）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3000</w:t>
            </w:r>
          </w:p>
        </w:tc>
      </w:tr>
      <w:tr w:rsidR="00A05350" w:rsidTr="00F05734">
        <w:trPr>
          <w:trHeight w:val="5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570102k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学前教育（师范类）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4100</w:t>
            </w:r>
          </w:p>
        </w:tc>
      </w:tr>
      <w:tr w:rsidR="00A05350" w:rsidTr="00F05734">
        <w:trPr>
          <w:trHeight w:val="5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570109k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美术教育（师范类）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4100</w:t>
            </w:r>
          </w:p>
        </w:tc>
      </w:tr>
    </w:tbl>
    <w:p w:rsidR="00A05350" w:rsidRDefault="00A05350" w:rsidP="00A05350">
      <w:pPr>
        <w:widowControl/>
        <w:spacing w:line="420" w:lineRule="exact"/>
        <w:jc w:val="left"/>
        <w:rPr>
          <w:rFonts w:ascii="仿宋" w:eastAsia="仿宋" w:hAnsi="仿宋"/>
          <w:b/>
          <w:color w:val="F79646"/>
          <w:sz w:val="22"/>
          <w:szCs w:val="22"/>
        </w:rPr>
      </w:pPr>
      <w:r>
        <w:rPr>
          <w:rFonts w:ascii="仿宋" w:eastAsia="仿宋" w:hAnsi="仿宋" w:hint="eastAsia"/>
          <w:b/>
          <w:color w:val="F79646"/>
          <w:sz w:val="22"/>
          <w:szCs w:val="22"/>
        </w:rPr>
        <w:t>备注：招生专业计划以省教育厅、省招办公布的为准。收费标准以物价局批复为准。</w:t>
      </w:r>
    </w:p>
    <w:p w:rsidR="00A05350" w:rsidRDefault="00A05350" w:rsidP="00A05350">
      <w:pPr>
        <w:widowControl/>
        <w:spacing w:line="420" w:lineRule="exact"/>
        <w:jc w:val="center"/>
        <w:rPr>
          <w:rFonts w:ascii="仿宋" w:eastAsia="仿宋" w:hAnsi="仿宋"/>
          <w:b/>
          <w:color w:val="F79646"/>
          <w:sz w:val="22"/>
          <w:szCs w:val="22"/>
        </w:rPr>
      </w:pPr>
    </w:p>
    <w:p w:rsidR="00A05350" w:rsidRDefault="00A05350" w:rsidP="00A05350">
      <w:pPr>
        <w:widowControl/>
        <w:spacing w:line="420" w:lineRule="exact"/>
        <w:jc w:val="center"/>
        <w:rPr>
          <w:rFonts w:ascii="仿宋" w:eastAsia="仿宋" w:hAnsi="仿宋"/>
          <w:b/>
          <w:color w:val="F79646"/>
          <w:sz w:val="22"/>
          <w:szCs w:val="22"/>
        </w:rPr>
      </w:pPr>
    </w:p>
    <w:p w:rsidR="00A05350" w:rsidRDefault="00A05350" w:rsidP="00A05350">
      <w:pPr>
        <w:widowControl/>
        <w:spacing w:line="420" w:lineRule="exact"/>
        <w:jc w:val="center"/>
        <w:rPr>
          <w:rFonts w:ascii="仿宋" w:eastAsia="仿宋" w:hAnsi="仿宋"/>
          <w:b/>
          <w:color w:val="F79646"/>
          <w:sz w:val="22"/>
          <w:szCs w:val="22"/>
        </w:rPr>
      </w:pPr>
    </w:p>
    <w:p w:rsidR="00A05350" w:rsidRDefault="00A05350" w:rsidP="00A05350">
      <w:pPr>
        <w:widowControl/>
        <w:spacing w:line="420" w:lineRule="exact"/>
        <w:jc w:val="center"/>
        <w:rPr>
          <w:rFonts w:ascii="仿宋" w:eastAsia="仿宋" w:hAnsi="仿宋"/>
          <w:b/>
          <w:color w:val="F79646"/>
          <w:sz w:val="22"/>
          <w:szCs w:val="22"/>
        </w:rPr>
      </w:pPr>
    </w:p>
    <w:p w:rsidR="00A05350" w:rsidRDefault="00A05350" w:rsidP="00A05350">
      <w:pPr>
        <w:widowControl/>
        <w:spacing w:line="420" w:lineRule="exact"/>
        <w:jc w:val="center"/>
        <w:rPr>
          <w:rFonts w:ascii="仿宋" w:eastAsia="仿宋" w:hAnsi="仿宋"/>
          <w:b/>
          <w:color w:val="F79646"/>
          <w:sz w:val="22"/>
          <w:szCs w:val="22"/>
        </w:rPr>
      </w:pPr>
    </w:p>
    <w:p w:rsidR="00A05350" w:rsidRDefault="00A05350" w:rsidP="00A05350">
      <w:pPr>
        <w:widowControl/>
        <w:spacing w:line="420" w:lineRule="exact"/>
        <w:jc w:val="center"/>
        <w:rPr>
          <w:rFonts w:ascii="方正粗黑宋简体" w:eastAsia="方正粗黑宋简体" w:hAnsi="方正粗黑宋简体" w:cs="方正粗黑宋简体"/>
          <w:b/>
          <w:color w:val="FFFFFF"/>
          <w:sz w:val="32"/>
          <w:szCs w:val="32"/>
        </w:rPr>
      </w:pPr>
      <w:r>
        <w:rPr>
          <w:rFonts w:ascii="方正粗黑宋简体" w:eastAsia="方正粗黑宋简体" w:hAnsi="方正粗黑宋简体" w:cs="方正粗黑宋简体" w:hint="eastAsia"/>
          <w:color w:val="FFFFFF"/>
          <w:sz w:val="32"/>
          <w:szCs w:val="32"/>
          <w:highlight w:val="blue"/>
        </w:rPr>
        <w:lastRenderedPageBreak/>
        <w:t>(中职对口升学批次)</w:t>
      </w:r>
    </w:p>
    <w:p w:rsidR="00A05350" w:rsidRDefault="00A05350" w:rsidP="00A05350">
      <w:pPr>
        <w:widowControl/>
        <w:spacing w:line="500" w:lineRule="exact"/>
        <w:rPr>
          <w:rFonts w:ascii="仿宋" w:eastAsia="仿宋" w:hAnsi="仿宋"/>
          <w:b/>
          <w:color w:val="F79646"/>
          <w:sz w:val="22"/>
          <w:szCs w:val="22"/>
        </w:rPr>
      </w:pPr>
    </w:p>
    <w:tbl>
      <w:tblPr>
        <w:tblW w:w="9017" w:type="dxa"/>
        <w:tblCellMar>
          <w:left w:w="0" w:type="dxa"/>
          <w:right w:w="0" w:type="dxa"/>
        </w:tblCellMar>
        <w:tblLook w:val="0000"/>
      </w:tblPr>
      <w:tblGrid>
        <w:gridCol w:w="1300"/>
        <w:gridCol w:w="4073"/>
        <w:gridCol w:w="753"/>
        <w:gridCol w:w="1591"/>
        <w:gridCol w:w="1300"/>
      </w:tblGrid>
      <w:tr w:rsidR="00A05350" w:rsidTr="00F05734">
        <w:trPr>
          <w:trHeight w:val="753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学制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招生计划数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学费标准</w:t>
            </w:r>
          </w:p>
        </w:tc>
      </w:tr>
      <w:tr w:rsidR="00A05350" w:rsidTr="00F05734">
        <w:trPr>
          <w:trHeight w:val="4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570109k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美术教育（师范类）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4100</w:t>
            </w:r>
          </w:p>
        </w:tc>
      </w:tr>
      <w:tr w:rsidR="00A05350" w:rsidTr="00F05734">
        <w:trPr>
          <w:trHeight w:val="4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550201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6000</w:t>
            </w:r>
          </w:p>
        </w:tc>
      </w:tr>
      <w:tr w:rsidR="00A05350" w:rsidTr="00F05734">
        <w:trPr>
          <w:trHeight w:val="4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570108k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音乐教育(师范类)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4100</w:t>
            </w:r>
          </w:p>
        </w:tc>
      </w:tr>
      <w:tr w:rsidR="00A05350" w:rsidTr="00F05734">
        <w:trPr>
          <w:trHeight w:val="4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570102k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学前教育（师范类）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4100</w:t>
            </w:r>
          </w:p>
        </w:tc>
      </w:tr>
    </w:tbl>
    <w:p w:rsidR="00A05350" w:rsidRDefault="00A05350" w:rsidP="00A05350">
      <w:pPr>
        <w:widowControl/>
        <w:spacing w:line="420" w:lineRule="exact"/>
        <w:jc w:val="left"/>
        <w:rPr>
          <w:rFonts w:ascii="仿宋" w:eastAsia="仿宋" w:hAnsi="仿宋"/>
          <w:b/>
          <w:color w:val="F79646"/>
          <w:sz w:val="22"/>
          <w:szCs w:val="22"/>
        </w:rPr>
      </w:pPr>
      <w:r>
        <w:rPr>
          <w:rFonts w:ascii="仿宋" w:eastAsia="仿宋" w:hAnsi="仿宋" w:hint="eastAsia"/>
          <w:b/>
          <w:color w:val="F79646"/>
          <w:sz w:val="22"/>
          <w:szCs w:val="22"/>
        </w:rPr>
        <w:t>备注：招生专业计划以省教育厅、省招办公布的为准。收费标准以物价局批复为</w:t>
      </w:r>
    </w:p>
    <w:p w:rsidR="00A05350" w:rsidRDefault="00A05350" w:rsidP="00A05350">
      <w:pPr>
        <w:widowControl/>
        <w:spacing w:line="420" w:lineRule="exact"/>
        <w:jc w:val="center"/>
        <w:rPr>
          <w:rFonts w:ascii="方正粗黑宋简体" w:eastAsia="方正粗黑宋简体" w:hAnsi="方正粗黑宋简体" w:cs="方正粗黑宋简体"/>
          <w:color w:val="1F497D"/>
          <w:sz w:val="32"/>
          <w:szCs w:val="32"/>
        </w:rPr>
      </w:pPr>
    </w:p>
    <w:p w:rsidR="00A05350" w:rsidRDefault="00A05350" w:rsidP="00A05350">
      <w:pPr>
        <w:widowControl/>
        <w:spacing w:line="420" w:lineRule="exact"/>
        <w:jc w:val="center"/>
        <w:rPr>
          <w:rFonts w:ascii="方正粗黑宋简体" w:eastAsia="方正粗黑宋简体" w:hAnsi="方正粗黑宋简体" w:cs="方正粗黑宋简体"/>
          <w:color w:val="1F497D"/>
          <w:sz w:val="32"/>
          <w:szCs w:val="32"/>
        </w:rPr>
      </w:pPr>
      <w:r>
        <w:rPr>
          <w:rFonts w:ascii="方正粗黑宋简体" w:eastAsia="方正粗黑宋简体" w:hAnsi="方正粗黑宋简体" w:cs="方正粗黑宋简体" w:hint="eastAsia"/>
          <w:color w:val="1F497D"/>
          <w:sz w:val="32"/>
          <w:szCs w:val="32"/>
        </w:rPr>
        <w:t>2021年抚顺职业技术学院单独招生计划</w:t>
      </w:r>
    </w:p>
    <w:p w:rsidR="00A05350" w:rsidRDefault="00A05350" w:rsidP="00A05350">
      <w:pPr>
        <w:widowControl/>
        <w:spacing w:line="420" w:lineRule="exact"/>
        <w:jc w:val="center"/>
        <w:rPr>
          <w:rFonts w:ascii="方正粗黑宋简体" w:eastAsia="方正粗黑宋简体" w:hAnsi="方正粗黑宋简体" w:cs="方正粗黑宋简体"/>
          <w:color w:val="FFFFFF"/>
          <w:sz w:val="32"/>
          <w:szCs w:val="32"/>
          <w:highlight w:val="blue"/>
        </w:rPr>
      </w:pPr>
    </w:p>
    <w:p w:rsidR="00A05350" w:rsidRDefault="00A05350" w:rsidP="00A05350">
      <w:pPr>
        <w:widowControl/>
        <w:spacing w:line="420" w:lineRule="exact"/>
        <w:jc w:val="center"/>
        <w:rPr>
          <w:rFonts w:ascii="方正粗黑宋简体" w:eastAsia="方正粗黑宋简体" w:hAnsi="方正粗黑宋简体" w:cs="方正粗黑宋简体"/>
          <w:color w:val="FFFFFF"/>
          <w:sz w:val="32"/>
          <w:szCs w:val="32"/>
          <w:highlight w:val="blue"/>
        </w:rPr>
      </w:pPr>
      <w:r>
        <w:rPr>
          <w:rFonts w:ascii="方正粗黑宋简体" w:eastAsia="方正粗黑宋简体" w:hAnsi="方正粗黑宋简体" w:cs="方正粗黑宋简体" w:hint="eastAsia"/>
          <w:color w:val="FFFFFF"/>
          <w:sz w:val="32"/>
          <w:szCs w:val="32"/>
          <w:highlight w:val="blue"/>
        </w:rPr>
        <w:t>(普通高考批次)</w:t>
      </w:r>
    </w:p>
    <w:p w:rsidR="00A05350" w:rsidRDefault="00A05350" w:rsidP="00A05350">
      <w:pPr>
        <w:widowControl/>
        <w:spacing w:line="420" w:lineRule="exact"/>
        <w:jc w:val="center"/>
        <w:rPr>
          <w:rFonts w:ascii="方正粗黑宋简体" w:eastAsia="方正粗黑宋简体" w:hAnsi="方正粗黑宋简体" w:cs="方正粗黑宋简体"/>
          <w:color w:val="FFFFFF"/>
          <w:sz w:val="32"/>
          <w:szCs w:val="32"/>
          <w:highlight w:val="blue"/>
        </w:rPr>
      </w:pPr>
    </w:p>
    <w:tbl>
      <w:tblPr>
        <w:tblW w:w="8977" w:type="dxa"/>
        <w:tblCellMar>
          <w:left w:w="0" w:type="dxa"/>
          <w:right w:w="0" w:type="dxa"/>
        </w:tblCellMar>
        <w:tblLook w:val="0000"/>
      </w:tblPr>
      <w:tblGrid>
        <w:gridCol w:w="1327"/>
        <w:gridCol w:w="3301"/>
        <w:gridCol w:w="1048"/>
        <w:gridCol w:w="1624"/>
        <w:gridCol w:w="1677"/>
      </w:tblGrid>
      <w:tr w:rsidR="00A05350" w:rsidTr="00F05734">
        <w:trPr>
          <w:trHeight w:val="499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学制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招生计划数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学费标准</w:t>
            </w:r>
          </w:p>
        </w:tc>
      </w:tr>
      <w:tr w:rsidR="00A05350" w:rsidTr="00F05734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470204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石油化工技术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4500</w:t>
            </w:r>
          </w:p>
        </w:tc>
      </w:tr>
      <w:tr w:rsidR="00A05350" w:rsidTr="00F05734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470208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分析检验技术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4500</w:t>
            </w:r>
          </w:p>
        </w:tc>
      </w:tr>
      <w:tr w:rsidR="00A05350" w:rsidTr="00F05734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470201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应用化工技术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4500</w:t>
            </w:r>
          </w:p>
        </w:tc>
      </w:tr>
      <w:tr w:rsidR="00A05350" w:rsidTr="00F05734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420802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环境工程技术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4500</w:t>
            </w:r>
          </w:p>
        </w:tc>
      </w:tr>
      <w:tr w:rsidR="00A05350" w:rsidTr="00F05734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440301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4500</w:t>
            </w:r>
          </w:p>
        </w:tc>
      </w:tr>
      <w:tr w:rsidR="00A05350" w:rsidTr="00F05734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440102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建筑装饰工程技术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4500</w:t>
            </w:r>
          </w:p>
        </w:tc>
      </w:tr>
      <w:tr w:rsidR="00A05350" w:rsidTr="00F05734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440501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4500</w:t>
            </w:r>
          </w:p>
        </w:tc>
      </w:tr>
      <w:tr w:rsidR="00A05350" w:rsidTr="00F05734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道路与桥梁工程技术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4800</w:t>
            </w:r>
          </w:p>
        </w:tc>
      </w:tr>
      <w:tr w:rsidR="00A05350" w:rsidTr="00F05734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420301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工程测量技术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4500</w:t>
            </w:r>
          </w:p>
        </w:tc>
      </w:tr>
      <w:tr w:rsidR="00A05350" w:rsidTr="00F05734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460301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4500</w:t>
            </w:r>
          </w:p>
        </w:tc>
      </w:tr>
      <w:tr w:rsidR="00A05350" w:rsidTr="00F05734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460701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汽车制造与试验技术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4500</w:t>
            </w:r>
          </w:p>
        </w:tc>
      </w:tr>
      <w:tr w:rsidR="00A05350" w:rsidTr="00F05734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460306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4800</w:t>
            </w:r>
          </w:p>
        </w:tc>
      </w:tr>
      <w:tr w:rsidR="00A05350" w:rsidTr="00F05734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460305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工业机器人技术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4800</w:t>
            </w:r>
          </w:p>
        </w:tc>
      </w:tr>
      <w:tr w:rsidR="00A05350" w:rsidTr="00F05734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460103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数控技术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4500</w:t>
            </w:r>
          </w:p>
        </w:tc>
      </w:tr>
      <w:tr w:rsidR="00A05350" w:rsidTr="00F05734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460104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机械制造及自动化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4500</w:t>
            </w:r>
          </w:p>
        </w:tc>
      </w:tr>
      <w:tr w:rsidR="00A05350" w:rsidTr="00F05734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510301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现代通信技术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4500</w:t>
            </w:r>
          </w:p>
        </w:tc>
      </w:tr>
      <w:tr w:rsidR="00A05350" w:rsidTr="00F05734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510203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4500</w:t>
            </w:r>
          </w:p>
        </w:tc>
      </w:tr>
      <w:tr w:rsidR="00A05350" w:rsidTr="00F05734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510102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物联网应用技术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4800</w:t>
            </w:r>
          </w:p>
        </w:tc>
      </w:tr>
      <w:tr w:rsidR="00A05350" w:rsidTr="00F05734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510207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信息安全技术应用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5350" w:rsidRDefault="00A05350" w:rsidP="00F0573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4800</w:t>
            </w:r>
          </w:p>
        </w:tc>
      </w:tr>
      <w:tr w:rsidR="00A05350" w:rsidTr="00F05734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510205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大数据技术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4800</w:t>
            </w:r>
          </w:p>
        </w:tc>
      </w:tr>
      <w:tr w:rsidR="00A05350" w:rsidTr="00F05734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530302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大数据与会计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4500</w:t>
            </w:r>
          </w:p>
        </w:tc>
      </w:tr>
      <w:tr w:rsidR="00A05350" w:rsidTr="00F05734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530701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4500</w:t>
            </w:r>
          </w:p>
        </w:tc>
      </w:tr>
      <w:tr w:rsidR="00A05350" w:rsidTr="00F05734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530703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移动商务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4500</w:t>
            </w:r>
          </w:p>
        </w:tc>
      </w:tr>
      <w:tr w:rsidR="00A05350" w:rsidTr="00F05734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530605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4500</w:t>
            </w:r>
          </w:p>
        </w:tc>
      </w:tr>
      <w:tr w:rsidR="00A05350" w:rsidTr="00F05734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540106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酒店管理与数字化运营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4800</w:t>
            </w:r>
          </w:p>
        </w:tc>
      </w:tr>
      <w:tr w:rsidR="00A05350" w:rsidTr="00F05734">
        <w:trPr>
          <w:trHeight w:val="4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550117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人物形象设计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4500</w:t>
            </w:r>
          </w:p>
        </w:tc>
      </w:tr>
      <w:tr w:rsidR="00A05350" w:rsidTr="00F05734">
        <w:trPr>
          <w:trHeight w:val="4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590302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智慧健康养老服务与管理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5350" w:rsidRDefault="00A05350" w:rsidP="00F0573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4800</w:t>
            </w:r>
          </w:p>
        </w:tc>
      </w:tr>
    </w:tbl>
    <w:p w:rsidR="00A05350" w:rsidRDefault="00A05350" w:rsidP="00A05350">
      <w:pPr>
        <w:widowControl/>
        <w:spacing w:line="500" w:lineRule="exact"/>
        <w:rPr>
          <w:rFonts w:ascii="仿宋" w:eastAsia="仿宋" w:hAnsi="仿宋"/>
          <w:b/>
          <w:color w:val="F79646"/>
          <w:sz w:val="22"/>
          <w:szCs w:val="22"/>
        </w:rPr>
      </w:pPr>
      <w:r>
        <w:rPr>
          <w:rFonts w:ascii="仿宋" w:eastAsia="仿宋" w:hAnsi="仿宋" w:hint="eastAsia"/>
          <w:b/>
          <w:color w:val="F79646"/>
          <w:sz w:val="22"/>
          <w:szCs w:val="22"/>
        </w:rPr>
        <w:t>备注：招生专业计划以省教育厅、省招办公布的为准。收费标准以物价局批复为准。</w:t>
      </w:r>
    </w:p>
    <w:p w:rsidR="00A05350" w:rsidRDefault="00A05350" w:rsidP="00A05350">
      <w:pPr>
        <w:widowControl/>
        <w:spacing w:line="420" w:lineRule="exact"/>
        <w:jc w:val="center"/>
        <w:rPr>
          <w:rFonts w:ascii="方正粗黑宋简体" w:eastAsia="方正粗黑宋简体" w:hAnsi="方正粗黑宋简体" w:cs="方正粗黑宋简体"/>
          <w:color w:val="FFFFFF"/>
          <w:sz w:val="32"/>
          <w:szCs w:val="32"/>
          <w:highlight w:val="blue"/>
        </w:rPr>
      </w:pPr>
    </w:p>
    <w:p w:rsidR="00A05350" w:rsidRDefault="00A05350" w:rsidP="00A05350">
      <w:pPr>
        <w:widowControl/>
        <w:spacing w:line="420" w:lineRule="exact"/>
        <w:jc w:val="center"/>
        <w:rPr>
          <w:rFonts w:ascii="方正粗黑宋简体" w:eastAsia="方正粗黑宋简体" w:hAnsi="方正粗黑宋简体" w:cs="方正粗黑宋简体"/>
          <w:color w:val="FFFFFF"/>
          <w:sz w:val="32"/>
          <w:szCs w:val="32"/>
          <w:highlight w:val="blue"/>
        </w:rPr>
      </w:pPr>
      <w:r>
        <w:rPr>
          <w:rFonts w:ascii="方正粗黑宋简体" w:eastAsia="方正粗黑宋简体" w:hAnsi="方正粗黑宋简体" w:cs="方正粗黑宋简体" w:hint="eastAsia"/>
          <w:color w:val="FFFFFF"/>
          <w:sz w:val="32"/>
          <w:szCs w:val="32"/>
          <w:highlight w:val="blue"/>
        </w:rPr>
        <w:t>(中职对口升学批次)</w:t>
      </w:r>
    </w:p>
    <w:p w:rsidR="00A05350" w:rsidRDefault="00A05350" w:rsidP="00A05350">
      <w:pPr>
        <w:widowControl/>
        <w:spacing w:line="420" w:lineRule="exact"/>
        <w:jc w:val="center"/>
        <w:rPr>
          <w:rFonts w:ascii="方正粗黑宋简体" w:eastAsia="方正粗黑宋简体" w:hAnsi="方正粗黑宋简体" w:cs="方正粗黑宋简体"/>
          <w:color w:val="FFFFFF"/>
          <w:sz w:val="32"/>
          <w:szCs w:val="32"/>
          <w:highlight w:val="blue"/>
        </w:rPr>
      </w:pPr>
    </w:p>
    <w:tbl>
      <w:tblPr>
        <w:tblW w:w="8997" w:type="dxa"/>
        <w:tblCellMar>
          <w:left w:w="0" w:type="dxa"/>
          <w:right w:w="0" w:type="dxa"/>
        </w:tblCellMar>
        <w:tblLook w:val="0000"/>
      </w:tblPr>
      <w:tblGrid>
        <w:gridCol w:w="1297"/>
        <w:gridCol w:w="4064"/>
        <w:gridCol w:w="751"/>
        <w:gridCol w:w="1588"/>
        <w:gridCol w:w="1297"/>
      </w:tblGrid>
      <w:tr w:rsidR="00A05350" w:rsidTr="00F05734">
        <w:trPr>
          <w:trHeight w:val="887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学制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招生计划数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学费标准</w:t>
            </w:r>
          </w:p>
        </w:tc>
      </w:tr>
      <w:tr w:rsidR="00A05350" w:rsidTr="00F05734">
        <w:trPr>
          <w:trHeight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460701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汽车制造与试验技术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4500</w:t>
            </w:r>
          </w:p>
        </w:tc>
      </w:tr>
      <w:tr w:rsidR="00A05350" w:rsidTr="00F05734">
        <w:trPr>
          <w:trHeight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460104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机械制造及自动化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4500</w:t>
            </w:r>
          </w:p>
        </w:tc>
      </w:tr>
      <w:tr w:rsidR="00A05350" w:rsidTr="00F05734">
        <w:trPr>
          <w:trHeight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510203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4500</w:t>
            </w:r>
          </w:p>
        </w:tc>
      </w:tr>
      <w:tr w:rsidR="00A05350" w:rsidTr="00F05734">
        <w:trPr>
          <w:trHeight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530302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大数据与会计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4500</w:t>
            </w:r>
          </w:p>
        </w:tc>
      </w:tr>
      <w:tr w:rsidR="00A05350" w:rsidTr="00F05734">
        <w:trPr>
          <w:trHeight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530701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4500</w:t>
            </w:r>
          </w:p>
        </w:tc>
      </w:tr>
      <w:tr w:rsidR="00A05350" w:rsidTr="00F05734">
        <w:trPr>
          <w:trHeight w:val="5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530605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5350" w:rsidRDefault="00A05350" w:rsidP="00F05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4500</w:t>
            </w:r>
          </w:p>
        </w:tc>
      </w:tr>
    </w:tbl>
    <w:p w:rsidR="007B1F34" w:rsidRPr="00A05350" w:rsidRDefault="00A05350" w:rsidP="00A05350">
      <w:pPr>
        <w:widowControl/>
        <w:spacing w:line="500" w:lineRule="exact"/>
      </w:pPr>
      <w:r>
        <w:rPr>
          <w:rFonts w:ascii="仿宋" w:eastAsia="仿宋" w:hAnsi="仿宋" w:hint="eastAsia"/>
          <w:b/>
          <w:color w:val="F79646"/>
          <w:sz w:val="22"/>
          <w:szCs w:val="22"/>
        </w:rPr>
        <w:t>备注：招生专业计划以省教育厅、省招办公布的为准。收费标准以物价局批复为准。</w:t>
      </w:r>
    </w:p>
    <w:sectPr w:rsidR="007B1F34" w:rsidRPr="00A05350" w:rsidSect="007B1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5E0" w:rsidRDefault="005A75E0" w:rsidP="00972D51">
      <w:r>
        <w:separator/>
      </w:r>
    </w:p>
  </w:endnote>
  <w:endnote w:type="continuationSeparator" w:id="0">
    <w:p w:rsidR="005A75E0" w:rsidRDefault="005A75E0" w:rsidP="00972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5E0" w:rsidRDefault="005A75E0" w:rsidP="00972D51">
      <w:r>
        <w:separator/>
      </w:r>
    </w:p>
  </w:footnote>
  <w:footnote w:type="continuationSeparator" w:id="0">
    <w:p w:rsidR="005A75E0" w:rsidRDefault="005A75E0" w:rsidP="00972D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5350"/>
    <w:rsid w:val="00262A1F"/>
    <w:rsid w:val="0048294E"/>
    <w:rsid w:val="005A75E0"/>
    <w:rsid w:val="00672323"/>
    <w:rsid w:val="007B1F34"/>
    <w:rsid w:val="00972D51"/>
    <w:rsid w:val="00A05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35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2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2D51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2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2D5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</Words>
  <Characters>1478</Characters>
  <Application>Microsoft Office Word</Application>
  <DocSecurity>0</DocSecurity>
  <Lines>12</Lines>
  <Paragraphs>3</Paragraphs>
  <ScaleCrop>false</ScaleCrop>
  <Company> 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</dc:creator>
  <cp:lastModifiedBy>ko</cp:lastModifiedBy>
  <cp:revision>2</cp:revision>
  <dcterms:created xsi:type="dcterms:W3CDTF">2021-03-08T02:51:00Z</dcterms:created>
  <dcterms:modified xsi:type="dcterms:W3CDTF">2021-03-08T06:24:00Z</dcterms:modified>
</cp:coreProperties>
</file>