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86" w:rsidRDefault="003F3486">
      <w:pPr>
        <w:jc w:val="center"/>
        <w:rPr>
          <w:color w:val="FF0000"/>
          <w:sz w:val="24"/>
        </w:rPr>
      </w:pPr>
    </w:p>
    <w:p w:rsidR="003F3486" w:rsidRDefault="003F3486">
      <w:pPr>
        <w:jc w:val="center"/>
        <w:rPr>
          <w:sz w:val="28"/>
          <w:szCs w:val="28"/>
        </w:rPr>
      </w:pPr>
    </w:p>
    <w:p w:rsidR="003F3486" w:rsidRDefault="00775F5F">
      <w:pPr>
        <w:jc w:val="center"/>
        <w:rPr>
          <w:rFonts w:eastAsia="黑体"/>
          <w:sz w:val="44"/>
          <w:szCs w:val="44"/>
        </w:rPr>
      </w:pPr>
      <w:r w:rsidRPr="00775F5F">
        <w:pict>
          <v:line id="_x0000_s2050" style="position:absolute;left:0;text-align:left;z-index:251659264" from="-9pt,15.6pt" to="423pt,15.6pt"/>
        </w:pict>
      </w:r>
    </w:p>
    <w:p w:rsidR="003F3486" w:rsidRDefault="00A3453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44"/>
          <w:szCs w:val="44"/>
        </w:rPr>
        <w:t>抚顺职业技术学院（抚顺师专）关于评选</w:t>
      </w:r>
      <w:r>
        <w:rPr>
          <w:rFonts w:eastAsia="黑体"/>
          <w:sz w:val="44"/>
          <w:szCs w:val="44"/>
        </w:rPr>
        <w:t>20</w:t>
      </w:r>
      <w:r>
        <w:rPr>
          <w:rFonts w:eastAsia="黑体" w:hint="eastAsia"/>
          <w:sz w:val="44"/>
          <w:szCs w:val="44"/>
        </w:rPr>
        <w:t>22</w:t>
      </w:r>
      <w:r>
        <w:rPr>
          <w:rFonts w:eastAsia="黑体" w:hint="eastAsia"/>
          <w:sz w:val="44"/>
          <w:szCs w:val="44"/>
        </w:rPr>
        <w:t>届院（校）优秀毕业生的通知</w:t>
      </w:r>
    </w:p>
    <w:p w:rsidR="003F3486" w:rsidRDefault="00A3453B">
      <w:pPr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各</w:t>
      </w:r>
      <w:r w:rsidR="004A5383">
        <w:rPr>
          <w:rFonts w:eastAsia="仿宋_GB2312" w:hint="eastAsia"/>
          <w:sz w:val="30"/>
          <w:szCs w:val="30"/>
        </w:rPr>
        <w:t>教学</w:t>
      </w:r>
      <w:r>
        <w:rPr>
          <w:rFonts w:eastAsia="仿宋_GB2312" w:hint="eastAsia"/>
          <w:sz w:val="30"/>
          <w:szCs w:val="30"/>
        </w:rPr>
        <w:t>系：</w:t>
      </w:r>
    </w:p>
    <w:p w:rsidR="003F3486" w:rsidRDefault="00A3453B">
      <w:pPr>
        <w:ind w:firstLine="63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为切实贯彻落实《教育部办公厅关于进一步做好高校毕业生就业创业的通知》精神，积极做好我院（校）毕业生就业工作，充分发挥典型示范的激励引导作用，经院长办公会研究决定，在</w:t>
      </w:r>
      <w:r>
        <w:rPr>
          <w:rFonts w:eastAsia="仿宋_GB2312"/>
          <w:sz w:val="30"/>
          <w:szCs w:val="30"/>
        </w:rPr>
        <w:t>20</w:t>
      </w:r>
      <w:r w:rsidR="00732F80">
        <w:rPr>
          <w:rFonts w:eastAsia="仿宋_GB2312" w:hint="eastAsia"/>
          <w:sz w:val="30"/>
          <w:szCs w:val="30"/>
        </w:rPr>
        <w:t>22</w:t>
      </w:r>
      <w:r>
        <w:rPr>
          <w:rFonts w:eastAsia="仿宋_GB2312" w:hint="eastAsia"/>
          <w:sz w:val="30"/>
          <w:szCs w:val="30"/>
        </w:rPr>
        <w:t>届毕业生中开展</w:t>
      </w:r>
      <w:r w:rsidR="00732F80">
        <w:rPr>
          <w:rFonts w:eastAsia="仿宋_GB2312" w:hint="eastAsia"/>
          <w:sz w:val="30"/>
          <w:szCs w:val="30"/>
        </w:rPr>
        <w:t>院（校）</w:t>
      </w:r>
      <w:r>
        <w:rPr>
          <w:rFonts w:eastAsia="仿宋_GB2312" w:hint="eastAsia"/>
          <w:sz w:val="30"/>
          <w:szCs w:val="30"/>
        </w:rPr>
        <w:t>优秀毕业生评选活动，现将有关事宜通知如下：</w:t>
      </w:r>
    </w:p>
    <w:p w:rsidR="003F3486" w:rsidRDefault="00A3453B">
      <w:pPr>
        <w:ind w:firstLine="63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一、评选对象</w:t>
      </w:r>
    </w:p>
    <w:p w:rsidR="003F3486" w:rsidRDefault="00A3453B">
      <w:pPr>
        <w:ind w:firstLine="63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抚顺职业技术学院、抚顺师范高等专科学校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 w:hint="eastAsia"/>
          <w:sz w:val="30"/>
          <w:szCs w:val="30"/>
        </w:rPr>
        <w:t>届全体毕业生。</w:t>
      </w:r>
    </w:p>
    <w:p w:rsidR="003F3486" w:rsidRDefault="00A3453B">
      <w:pPr>
        <w:ind w:firstLine="63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二、评选比例</w:t>
      </w:r>
    </w:p>
    <w:p w:rsidR="003F3486" w:rsidRDefault="00A3453B">
      <w:pPr>
        <w:ind w:firstLine="63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各系需按本系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 w:hint="eastAsia"/>
          <w:sz w:val="30"/>
          <w:szCs w:val="30"/>
        </w:rPr>
        <w:t>届毕业生总人数的</w:t>
      </w:r>
      <w:r>
        <w:rPr>
          <w:rFonts w:eastAsia="仿宋_GB2312"/>
          <w:sz w:val="30"/>
          <w:szCs w:val="30"/>
        </w:rPr>
        <w:t>5%</w:t>
      </w:r>
      <w:r>
        <w:rPr>
          <w:rFonts w:eastAsia="仿宋_GB2312" w:hint="eastAsia"/>
          <w:sz w:val="30"/>
          <w:szCs w:val="30"/>
        </w:rPr>
        <w:t>评选；毕业生总人数不足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人的单位可评选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人。</w:t>
      </w:r>
    </w:p>
    <w:p w:rsidR="003F3486" w:rsidRDefault="00A3453B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三、评选条件</w:t>
      </w:r>
    </w:p>
    <w:p w:rsidR="003F3486" w:rsidRDefault="00A3453B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1、具有坚定的政治方向，遵守国家法律法规，遵守学校规章制度，诚实守信，品德高尚，在校期间未受到过纪律处分。</w:t>
      </w:r>
    </w:p>
    <w:p w:rsidR="003F3486" w:rsidRDefault="00A3453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2、按时修完教学计划中的全部学业，无挂科。</w:t>
      </w:r>
    </w:p>
    <w:p w:rsidR="003F3486" w:rsidRDefault="00A3453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3、热爱集体，关心同学，积极参加公益活动和社会实践活动，有较强的组织领导能力和良好的工作实绩，在各项活动中能够起</w:t>
      </w:r>
      <w:r>
        <w:rPr>
          <w:rFonts w:ascii="仿宋_GB2312" w:eastAsia="仿宋_GB2312" w:hint="eastAsia"/>
          <w:sz w:val="30"/>
          <w:szCs w:val="30"/>
        </w:rPr>
        <w:lastRenderedPageBreak/>
        <w:t>到模范带头作用。</w:t>
      </w:r>
    </w:p>
    <w:p w:rsidR="004A5383" w:rsidRDefault="00A3453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4、具有正确的就业观与择业观。积极响</w:t>
      </w:r>
      <w:r w:rsidR="004A5383">
        <w:rPr>
          <w:rFonts w:ascii="仿宋_GB2312" w:eastAsia="仿宋_GB2312" w:hint="eastAsia"/>
          <w:sz w:val="30"/>
          <w:szCs w:val="30"/>
        </w:rPr>
        <w:t>应省委省政府号召，服务于辽宁振兴发展，必须参加学院或系里的就业基地就业</w:t>
      </w:r>
      <w:r>
        <w:rPr>
          <w:rFonts w:ascii="仿宋_GB2312" w:eastAsia="仿宋_GB2312" w:hint="eastAsia"/>
          <w:sz w:val="30"/>
          <w:szCs w:val="30"/>
        </w:rPr>
        <w:t>，并在工作中起模范带头作用，</w:t>
      </w:r>
      <w:r w:rsidR="00732F80">
        <w:rPr>
          <w:rFonts w:ascii="仿宋_GB2312" w:eastAsia="仿宋_GB2312" w:hint="eastAsia"/>
          <w:sz w:val="30"/>
          <w:szCs w:val="30"/>
        </w:rPr>
        <w:t>或是</w:t>
      </w:r>
      <w:r>
        <w:rPr>
          <w:rFonts w:ascii="仿宋_GB2312" w:eastAsia="仿宋_GB2312" w:hint="eastAsia"/>
          <w:sz w:val="30"/>
          <w:szCs w:val="30"/>
        </w:rPr>
        <w:t>个人</w:t>
      </w:r>
      <w:r w:rsidR="004A5383">
        <w:rPr>
          <w:rFonts w:ascii="仿宋_GB2312" w:eastAsia="仿宋_GB2312" w:hint="eastAsia"/>
          <w:sz w:val="30"/>
          <w:szCs w:val="30"/>
        </w:rPr>
        <w:t>就业签约要在辽宁省内</w:t>
      </w:r>
      <w:r>
        <w:rPr>
          <w:rFonts w:ascii="仿宋_GB2312" w:eastAsia="仿宋_GB2312" w:hint="eastAsia"/>
          <w:sz w:val="30"/>
          <w:szCs w:val="30"/>
        </w:rPr>
        <w:t>就业。</w:t>
      </w:r>
    </w:p>
    <w:p w:rsidR="003F3486" w:rsidRDefault="00A3453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5、在大众创业、万众创新的背景下，具有良好的创新意识、创新精神，有崇尚创新的价值取向和精神追求。积极参与院系、学校以及省里的创新创业活动，荣获奖项的，在同等条件下可优先评选。</w:t>
      </w:r>
    </w:p>
    <w:p w:rsidR="003F3486" w:rsidRDefault="00A3453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四、评选程序和要求</w:t>
      </w:r>
    </w:p>
    <w:p w:rsidR="003F3486" w:rsidRDefault="00A3453B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按照院长办公会要求，我院（校）2022届优秀毕业生评选工作由就业指导科负责。坚持民主集中制原则，广泛听取学生和教师的意见，严格按照评选条件自下而上进行推选，未进行资格审查或资格审查未通过的毕业生不予评选。</w:t>
      </w:r>
    </w:p>
    <w:p w:rsidR="003F3486" w:rsidRDefault="00A3453B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2、各系在民主评议的基础上，按比例推选出候选人名单，并公示三天。无异议后报送就业指导科，由就业指导科报院长办公会审批。</w:t>
      </w:r>
    </w:p>
    <w:p w:rsidR="003F3486" w:rsidRDefault="00A3453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3、被推荐参评的毕业生要认真填写《普通高等学校优秀毕业生评审表》一式两份，必须手工填写，字迹工整，不得缺项。</w:t>
      </w:r>
    </w:p>
    <w:p w:rsidR="003F3486" w:rsidRDefault="00A3453B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4、原则上不与省优秀毕业生荣誉称号兼得。</w:t>
      </w:r>
    </w:p>
    <w:p w:rsidR="003F3486" w:rsidRDefault="00A3453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五、材料上报要求</w:t>
      </w:r>
    </w:p>
    <w:p w:rsidR="003F3486" w:rsidRDefault="00A3453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各系按照文件要求，认真组织实施评选和上报工作，请与2022年3月4日下午3点前将院（校）优秀毕业生评选材料和数据报</w:t>
      </w:r>
      <w:r>
        <w:rPr>
          <w:rFonts w:ascii="仿宋_GB2312" w:eastAsia="仿宋_GB2312" w:hint="eastAsia"/>
          <w:sz w:val="30"/>
          <w:szCs w:val="30"/>
        </w:rPr>
        <w:lastRenderedPageBreak/>
        <w:t>送就业指导科，汇总表发送到指定邮箱。</w:t>
      </w:r>
    </w:p>
    <w:p w:rsidR="003F3486" w:rsidRDefault="00A3453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联系人及联系方式：徐彤  联系电话  024-53909890 </w:t>
      </w:r>
      <w:hyperlink r:id="rId8" w:history="1">
        <w:r>
          <w:rPr>
            <w:rStyle w:val="a5"/>
            <w:rFonts w:ascii="仿宋_GB2312" w:eastAsia="仿宋_GB2312" w:hint="eastAsia"/>
            <w:sz w:val="30"/>
            <w:szCs w:val="30"/>
          </w:rPr>
          <w:t>邮箱746756769@qq.com</w:t>
        </w:r>
      </w:hyperlink>
      <w:r>
        <w:rPr>
          <w:rFonts w:ascii="仿宋_GB2312" w:eastAsia="仿宋_GB2312" w:hint="eastAsia"/>
          <w:sz w:val="30"/>
          <w:szCs w:val="30"/>
        </w:rPr>
        <w:t>。</w:t>
      </w:r>
    </w:p>
    <w:p w:rsidR="003F3486" w:rsidRDefault="00A3453B">
      <w:pPr>
        <w:rPr>
          <w:rFonts w:ascii="仿宋_GB2312" w:eastAsia="仿宋_GB2312"/>
          <w:spacing w:val="-2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  <w:r>
        <w:rPr>
          <w:rFonts w:ascii="仿宋_GB2312" w:eastAsia="仿宋_GB2312" w:hint="eastAsia"/>
          <w:spacing w:val="-20"/>
          <w:sz w:val="30"/>
          <w:szCs w:val="30"/>
        </w:rPr>
        <w:t>抚顺职业技术学院(抚顺师专)2022届各系人数</w:t>
      </w:r>
      <w:proofErr w:type="gramStart"/>
      <w:r>
        <w:rPr>
          <w:rFonts w:ascii="仿宋_GB2312" w:eastAsia="仿宋_GB2312" w:hint="eastAsia"/>
          <w:spacing w:val="-20"/>
          <w:sz w:val="30"/>
          <w:szCs w:val="30"/>
        </w:rPr>
        <w:t>及校优名额</w:t>
      </w:r>
      <w:proofErr w:type="gramEnd"/>
    </w:p>
    <w:p w:rsidR="003F3486" w:rsidRDefault="00A3453B">
      <w:pPr>
        <w:spacing w:line="58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2学院（校）2022届优秀毕业生评审表</w:t>
      </w:r>
    </w:p>
    <w:p w:rsidR="003F3486" w:rsidRDefault="00A3453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3 2022届校优秀毕业生汇总名单</w:t>
      </w:r>
    </w:p>
    <w:p w:rsidR="003F3486" w:rsidRDefault="00A3453B">
      <w:pPr>
        <w:ind w:firstLineChars="1650" w:firstLine="49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抚顺职业技术学院</w:t>
      </w:r>
    </w:p>
    <w:p w:rsidR="003F3486" w:rsidRDefault="00A3453B">
      <w:pPr>
        <w:ind w:firstLineChars="1550" w:firstLine="46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抚顺师范高等专科学校</w:t>
      </w:r>
    </w:p>
    <w:p w:rsidR="003F3486" w:rsidRDefault="00A3453B">
      <w:pPr>
        <w:ind w:firstLineChars="1600" w:firstLine="48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2021年12月27日</w:t>
      </w:r>
    </w:p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4A5383" w:rsidRDefault="004A5383"/>
    <w:p w:rsidR="004A5383" w:rsidRDefault="004A5383"/>
    <w:p w:rsidR="004A5383" w:rsidRDefault="004A5383"/>
    <w:p w:rsidR="004A5383" w:rsidRDefault="004A5383"/>
    <w:p w:rsidR="003F3486" w:rsidRDefault="003F3486"/>
    <w:p w:rsidR="003F3486" w:rsidRDefault="003F3486">
      <w:pPr>
        <w:spacing w:line="580" w:lineRule="exact"/>
        <w:rPr>
          <w:rFonts w:ascii="仿宋_GB2312" w:eastAsia="仿宋_GB2312"/>
          <w:sz w:val="30"/>
          <w:szCs w:val="30"/>
        </w:rPr>
      </w:pPr>
    </w:p>
    <w:p w:rsidR="003F3486" w:rsidRDefault="00A3453B"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1</w:t>
      </w:r>
    </w:p>
    <w:tbl>
      <w:tblPr>
        <w:tblW w:w="9225" w:type="dxa"/>
        <w:tblInd w:w="93" w:type="dxa"/>
        <w:tblLook w:val="04A0"/>
      </w:tblPr>
      <w:tblGrid>
        <w:gridCol w:w="1580"/>
        <w:gridCol w:w="2600"/>
        <w:gridCol w:w="1552"/>
        <w:gridCol w:w="1552"/>
        <w:gridCol w:w="1941"/>
      </w:tblGrid>
      <w:tr w:rsidR="003F3486">
        <w:trPr>
          <w:trHeight w:val="285"/>
        </w:trPr>
        <w:tc>
          <w:tcPr>
            <w:tcW w:w="92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抚顺职业技术学院2022届各系各专业毕业生人数及省优名额</w:t>
            </w:r>
          </w:p>
        </w:tc>
      </w:tr>
      <w:tr w:rsidR="003F348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系总人数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5%名额</w:t>
            </w:r>
          </w:p>
        </w:tc>
      </w:tr>
      <w:tr w:rsidR="003F3486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建工系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工程测量技术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石油化工技术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工业分析技术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信息安全与管理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财经系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移动商务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人物形象设计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79 </w:t>
            </w:r>
          </w:p>
        </w:tc>
      </w:tr>
      <w:tr w:rsidR="003F348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3486" w:rsidRDefault="003F348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3486" w:rsidRDefault="003F348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3486" w:rsidRDefault="003F348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4A5383" w:rsidRDefault="004A53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4A5383" w:rsidRDefault="004A53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4A5383" w:rsidRDefault="004A53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4A5383" w:rsidRDefault="004A53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4A5383" w:rsidRDefault="004A53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4A5383" w:rsidRDefault="004A53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4A5383" w:rsidRDefault="004A53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4A5383" w:rsidRDefault="004A53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4A5383" w:rsidRDefault="004A53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4A5383" w:rsidRDefault="004A53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4A5383" w:rsidRDefault="004A53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4A5383" w:rsidRDefault="004A53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4A5383" w:rsidRDefault="004A53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3486" w:rsidRDefault="003F348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3486" w:rsidRDefault="003F348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F3486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抚顺师范高等专科学校2022届各系专业毕业生人数及省优名额</w:t>
            </w:r>
          </w:p>
        </w:tc>
      </w:tr>
      <w:tr w:rsidR="003F348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系总人数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5%名额</w:t>
            </w:r>
          </w:p>
        </w:tc>
      </w:tr>
      <w:tr w:rsidR="003F3486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园艺技术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食品生物技术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茶艺与茶叶营销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社区管理与服务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初等教育系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3F3486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声像工程技术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工艺美术品设计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3F3486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商务日语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应用韩语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3F34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F348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</w:tr>
      <w:tr w:rsidR="003F3486">
        <w:trPr>
          <w:trHeight w:val="27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</w:tbl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3F3486"/>
    <w:p w:rsidR="003F3486" w:rsidRDefault="00A3453B">
      <w:pPr>
        <w:spacing w:line="58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lastRenderedPageBreak/>
        <w:t>附件2</w:t>
      </w:r>
    </w:p>
    <w:p w:rsidR="003F3486" w:rsidRDefault="00A3453B">
      <w:pPr>
        <w:spacing w:line="58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学院（校）2022届优秀毕业生评审表</w:t>
      </w:r>
    </w:p>
    <w:p w:rsidR="003F3486" w:rsidRDefault="003F3486">
      <w:pPr>
        <w:spacing w:line="400" w:lineRule="exact"/>
        <w:ind w:firstLineChars="50" w:firstLine="120"/>
        <w:rPr>
          <w:rFonts w:ascii="宋体" w:hAnsi="宋体"/>
          <w:kern w:val="0"/>
          <w:sz w:val="24"/>
        </w:rPr>
      </w:pPr>
    </w:p>
    <w:p w:rsidR="003F3486" w:rsidRDefault="00A3453B">
      <w:pPr>
        <w:spacing w:line="400" w:lineRule="exact"/>
        <w:ind w:firstLineChars="50" w:firstLine="12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校名：                                        系名：</w:t>
      </w:r>
    </w:p>
    <w:tbl>
      <w:tblPr>
        <w:tblW w:w="5053" w:type="pct"/>
        <w:jc w:val="center"/>
        <w:tblCellMar>
          <w:left w:w="0" w:type="dxa"/>
          <w:right w:w="0" w:type="dxa"/>
        </w:tblCellMar>
        <w:tblLook w:val="04A0"/>
      </w:tblPr>
      <w:tblGrid>
        <w:gridCol w:w="88"/>
        <w:gridCol w:w="992"/>
        <w:gridCol w:w="2074"/>
        <w:gridCol w:w="654"/>
        <w:gridCol w:w="652"/>
        <w:gridCol w:w="770"/>
        <w:gridCol w:w="1282"/>
        <w:gridCol w:w="2001"/>
      </w:tblGrid>
      <w:tr w:rsidR="003F3486">
        <w:trPr>
          <w:gridBefore w:val="1"/>
          <w:wBefore w:w="52" w:type="pct"/>
          <w:cantSplit/>
          <w:trHeight w:val="568"/>
          <w:jc w:val="center"/>
        </w:trPr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姓  名</w:t>
            </w:r>
          </w:p>
        </w:tc>
        <w:tc>
          <w:tcPr>
            <w:tcW w:w="1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性 别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民  族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75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照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片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（2寸）</w:t>
            </w:r>
          </w:p>
        </w:tc>
      </w:tr>
      <w:tr w:rsidR="003F3486">
        <w:trPr>
          <w:gridBefore w:val="1"/>
          <w:wBefore w:w="52" w:type="pct"/>
          <w:cantSplit/>
          <w:trHeight w:val="532"/>
          <w:jc w:val="center"/>
        </w:trPr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出生年月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政治面貌</w:t>
            </w:r>
          </w:p>
        </w:tc>
        <w:tc>
          <w:tcPr>
            <w:tcW w:w="12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3486" w:rsidRDefault="003F3486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3F3486">
        <w:trPr>
          <w:gridBefore w:val="1"/>
          <w:wBefore w:w="52" w:type="pct"/>
          <w:cantSplit/>
          <w:trHeight w:val="554"/>
          <w:jc w:val="center"/>
        </w:trPr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院  系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班  级</w:t>
            </w:r>
          </w:p>
        </w:tc>
        <w:tc>
          <w:tcPr>
            <w:tcW w:w="120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3486" w:rsidRDefault="003F3486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3F3486">
        <w:trPr>
          <w:gridBefore w:val="1"/>
          <w:wBefore w:w="52" w:type="pct"/>
          <w:cantSplit/>
          <w:trHeight w:val="548"/>
          <w:jc w:val="center"/>
        </w:trPr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学  历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联系电话</w:t>
            </w:r>
          </w:p>
        </w:tc>
        <w:tc>
          <w:tcPr>
            <w:tcW w:w="120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3486" w:rsidRDefault="003F3486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3F3486">
        <w:trPr>
          <w:gridBefore w:val="1"/>
          <w:wBefore w:w="52" w:type="pct"/>
          <w:cantSplit/>
          <w:trHeight w:val="550"/>
          <w:jc w:val="center"/>
        </w:trPr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家  庭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住  址</w:t>
            </w:r>
          </w:p>
        </w:tc>
        <w:tc>
          <w:tcPr>
            <w:tcW w:w="319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3486" w:rsidRDefault="003F3486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3F3486">
        <w:trPr>
          <w:gridBefore w:val="1"/>
          <w:wBefore w:w="52" w:type="pct"/>
          <w:cantSplit/>
          <w:trHeight w:val="2723"/>
          <w:jc w:val="center"/>
        </w:trPr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本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人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简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历</w:t>
            </w:r>
          </w:p>
        </w:tc>
        <w:tc>
          <w:tcPr>
            <w:tcW w:w="436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3F3486">
        <w:trPr>
          <w:gridBefore w:val="1"/>
          <w:wBefore w:w="52" w:type="pct"/>
          <w:cantSplit/>
          <w:trHeight w:val="5934"/>
          <w:jc w:val="center"/>
        </w:trPr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主</w:t>
            </w:r>
          </w:p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要</w:t>
            </w:r>
          </w:p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事</w:t>
            </w:r>
          </w:p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迹</w:t>
            </w:r>
          </w:p>
        </w:tc>
        <w:tc>
          <w:tcPr>
            <w:tcW w:w="436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3F3486">
        <w:trPr>
          <w:trHeight w:val="3383"/>
          <w:jc w:val="center"/>
        </w:trPr>
        <w:tc>
          <w:tcPr>
            <w:tcW w:w="6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lastRenderedPageBreak/>
              <w:t>在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校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期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间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获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奖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情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436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3F3486">
        <w:trPr>
          <w:trHeight w:val="2422"/>
          <w:jc w:val="center"/>
        </w:trPr>
        <w:tc>
          <w:tcPr>
            <w:tcW w:w="6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班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级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意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见</w:t>
            </w:r>
          </w:p>
        </w:tc>
        <w:tc>
          <w:tcPr>
            <w:tcW w:w="436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3F3486" w:rsidRDefault="003F3486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3F3486" w:rsidRDefault="00A3453B">
            <w:pPr>
              <w:snapToGrid w:val="0"/>
              <w:ind w:firstLineChars="250" w:firstLine="60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辅导员（签名）：        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年   月   日</w:t>
            </w:r>
          </w:p>
        </w:tc>
      </w:tr>
      <w:tr w:rsidR="003F3486">
        <w:trPr>
          <w:trHeight w:val="2683"/>
          <w:jc w:val="center"/>
        </w:trPr>
        <w:tc>
          <w:tcPr>
            <w:tcW w:w="6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系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部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意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见</w:t>
            </w:r>
          </w:p>
        </w:tc>
        <w:tc>
          <w:tcPr>
            <w:tcW w:w="436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  <w:p w:rsidR="003F3486" w:rsidRDefault="003F3486">
            <w:pPr>
              <w:spacing w:line="400" w:lineRule="exact"/>
              <w:rPr>
                <w:rFonts w:asciiTheme="minorEastAsia" w:hAnsiTheme="minorEastAsia"/>
                <w:kern w:val="0"/>
                <w:sz w:val="24"/>
              </w:rPr>
            </w:pPr>
          </w:p>
          <w:p w:rsidR="003F3486" w:rsidRDefault="00A3453B">
            <w:pPr>
              <w:snapToGrid w:val="0"/>
              <w:ind w:firstLineChars="300" w:firstLine="7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负责人：        公章</w:t>
            </w:r>
          </w:p>
          <w:p w:rsidR="003F3486" w:rsidRDefault="00A3453B">
            <w:pPr>
              <w:snapToGrid w:val="0"/>
              <w:ind w:firstLineChars="900" w:firstLine="216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年   月   日</w:t>
            </w:r>
          </w:p>
        </w:tc>
      </w:tr>
      <w:tr w:rsidR="003F3486">
        <w:trPr>
          <w:trHeight w:val="2625"/>
          <w:jc w:val="center"/>
        </w:trPr>
        <w:tc>
          <w:tcPr>
            <w:tcW w:w="6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学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校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意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见</w:t>
            </w:r>
          </w:p>
        </w:tc>
        <w:tc>
          <w:tcPr>
            <w:tcW w:w="436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                                      公章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年   月   日</w:t>
            </w:r>
          </w:p>
        </w:tc>
      </w:tr>
      <w:tr w:rsidR="003F3486">
        <w:trPr>
          <w:trHeight w:val="1824"/>
          <w:jc w:val="center"/>
        </w:trPr>
        <w:tc>
          <w:tcPr>
            <w:tcW w:w="6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备</w:t>
            </w:r>
          </w:p>
          <w:p w:rsidR="003F3486" w:rsidRDefault="00A3453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注</w:t>
            </w:r>
          </w:p>
        </w:tc>
        <w:tc>
          <w:tcPr>
            <w:tcW w:w="436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486" w:rsidRDefault="003F348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:rsidR="003F3486" w:rsidRDefault="00A3453B">
      <w:r>
        <w:rPr>
          <w:rFonts w:hint="eastAsia"/>
        </w:rPr>
        <w:t>注：此表正反打印，此表一式两份，本表内容需用钢笔或碳素笔填写，字迹清楚。不可涂抹。</w:t>
      </w:r>
    </w:p>
    <w:p w:rsidR="003F3486" w:rsidRDefault="00A3453B">
      <w:pPr>
        <w:jc w:val="right"/>
      </w:pPr>
      <w:proofErr w:type="gramStart"/>
      <w:r>
        <w:rPr>
          <w:rFonts w:hint="eastAsia"/>
        </w:rPr>
        <w:t>抚职院</w:t>
      </w:r>
      <w:proofErr w:type="gramEnd"/>
      <w:r>
        <w:rPr>
          <w:rFonts w:hint="eastAsia"/>
        </w:rPr>
        <w:t>（师专）制作</w:t>
      </w:r>
    </w:p>
    <w:p w:rsidR="003F3486" w:rsidRDefault="003F3486"/>
    <w:p w:rsidR="003F3486" w:rsidRDefault="003F3486">
      <w:pPr>
        <w:sectPr w:rsidR="003F348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F3486" w:rsidRDefault="00A3453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 xml:space="preserve">附件3 </w:t>
      </w:r>
    </w:p>
    <w:p w:rsidR="003F3486" w:rsidRDefault="00A3453B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2022届校优秀毕业生汇总名单</w:t>
      </w:r>
    </w:p>
    <w:tbl>
      <w:tblPr>
        <w:tblW w:w="5000" w:type="pct"/>
        <w:tblLook w:val="04A0"/>
      </w:tblPr>
      <w:tblGrid>
        <w:gridCol w:w="1658"/>
        <w:gridCol w:w="2384"/>
        <w:gridCol w:w="1877"/>
        <w:gridCol w:w="780"/>
        <w:gridCol w:w="1732"/>
        <w:gridCol w:w="2846"/>
        <w:gridCol w:w="581"/>
        <w:gridCol w:w="2316"/>
      </w:tblGrid>
      <w:tr w:rsidR="003F3486">
        <w:trPr>
          <w:trHeight w:val="390"/>
        </w:trPr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>系名</w:t>
            </w:r>
            <w:r>
              <w:rPr>
                <w:kern w:val="0"/>
                <w:sz w:val="28"/>
                <w:szCs w:val="28"/>
              </w:rPr>
              <w:t>: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3486" w:rsidRDefault="003F3486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3486" w:rsidRDefault="003F3486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3486" w:rsidRDefault="003F3486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3486" w:rsidRDefault="003F3486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0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3486" w:rsidRDefault="003F3486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</w:p>
        </w:tc>
      </w:tr>
      <w:tr w:rsidR="003F3486">
        <w:trPr>
          <w:trHeight w:hRule="exact" w:val="567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86" w:rsidRDefault="00A3453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专</w:t>
            </w: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业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</w:t>
            </w: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注</w:t>
            </w:r>
          </w:p>
        </w:tc>
      </w:tr>
      <w:tr w:rsidR="003F3486">
        <w:trPr>
          <w:trHeight w:hRule="exact" w:val="567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F3486">
        <w:trPr>
          <w:trHeight w:hRule="exact" w:val="567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 xml:space="preserve">　</w:t>
            </w:r>
          </w:p>
        </w:tc>
      </w:tr>
      <w:tr w:rsidR="003F3486">
        <w:trPr>
          <w:trHeight w:hRule="exact" w:val="567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 xml:space="preserve">　</w:t>
            </w:r>
          </w:p>
        </w:tc>
      </w:tr>
      <w:tr w:rsidR="003F3486">
        <w:trPr>
          <w:trHeight w:hRule="exact" w:val="567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 xml:space="preserve">　</w:t>
            </w:r>
          </w:p>
        </w:tc>
      </w:tr>
      <w:tr w:rsidR="003F3486">
        <w:trPr>
          <w:trHeight w:hRule="exact" w:val="567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 xml:space="preserve">　</w:t>
            </w:r>
          </w:p>
        </w:tc>
      </w:tr>
      <w:tr w:rsidR="003F3486">
        <w:trPr>
          <w:trHeight w:hRule="exact" w:val="567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 xml:space="preserve">　</w:t>
            </w:r>
          </w:p>
        </w:tc>
      </w:tr>
      <w:tr w:rsidR="003F3486">
        <w:trPr>
          <w:trHeight w:hRule="exact" w:val="567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F3486">
        <w:trPr>
          <w:trHeight w:hRule="exact" w:val="567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86" w:rsidRDefault="00A3453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F3486">
        <w:trPr>
          <w:trHeight w:val="462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注</w:t>
            </w:r>
            <w:r>
              <w:rPr>
                <w:kern w:val="0"/>
                <w:sz w:val="24"/>
              </w:rPr>
              <w:t>:</w:t>
            </w:r>
            <w:r>
              <w:rPr>
                <w:rFonts w:ascii="Courier New" w:hAnsi="Courier New" w:cs="Courier New"/>
                <w:kern w:val="0"/>
                <w:sz w:val="24"/>
              </w:rPr>
              <w:t>本系</w:t>
            </w: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22</w:t>
            </w:r>
            <w:r>
              <w:rPr>
                <w:rFonts w:ascii="Courier New" w:hAnsi="Courier New" w:cs="Courier New"/>
                <w:kern w:val="0"/>
                <w:sz w:val="24"/>
              </w:rPr>
              <w:t>届毕业生人数</w:t>
            </w:r>
            <w:r>
              <w:rPr>
                <w:kern w:val="0"/>
                <w:sz w:val="24"/>
                <w:u w:val="single"/>
              </w:rPr>
              <w:t xml:space="preserve">                          </w:t>
            </w:r>
            <w:r>
              <w:rPr>
                <w:rFonts w:ascii="Courier New" w:hAnsi="Courier New" w:cs="Courier New"/>
                <w:kern w:val="0"/>
                <w:sz w:val="24"/>
              </w:rPr>
              <w:t>人。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Courier New" w:hAnsi="Courier New" w:cs="Courier New"/>
                <w:kern w:val="0"/>
                <w:sz w:val="24"/>
              </w:rPr>
              <w:t>按</w:t>
            </w:r>
            <w:r>
              <w:rPr>
                <w:kern w:val="0"/>
                <w:sz w:val="24"/>
              </w:rPr>
              <w:t>5</w:t>
            </w:r>
            <w:r>
              <w:rPr>
                <w:rFonts w:ascii="Courier New" w:hAnsi="Courier New" w:cs="Courier New"/>
                <w:kern w:val="0"/>
                <w:sz w:val="24"/>
              </w:rPr>
              <w:t>％比例应报</w:t>
            </w:r>
            <w:r>
              <w:rPr>
                <w:kern w:val="0"/>
                <w:sz w:val="24"/>
                <w:u w:val="single"/>
              </w:rPr>
              <w:t xml:space="preserve">     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Courier New" w:hAnsi="Courier New" w:cs="Courier New"/>
                <w:kern w:val="0"/>
                <w:sz w:val="24"/>
              </w:rPr>
              <w:t>人，实报</w:t>
            </w:r>
            <w:r>
              <w:rPr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Courier New" w:hAnsi="Courier New" w:cs="Courier New"/>
                <w:kern w:val="0"/>
                <w:sz w:val="24"/>
              </w:rPr>
              <w:t>人。</w:t>
            </w:r>
          </w:p>
        </w:tc>
      </w:tr>
      <w:tr w:rsidR="003F3486">
        <w:trPr>
          <w:trHeight w:val="462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经办人：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      </w:t>
            </w:r>
            <w:r>
              <w:rPr>
                <w:rFonts w:ascii="Courier New" w:hAnsi="Courier New" w:cs="Courier New"/>
                <w:kern w:val="0"/>
                <w:sz w:val="24"/>
              </w:rPr>
              <w:t>联系电话：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486" w:rsidRDefault="003F348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486" w:rsidRDefault="003F34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486" w:rsidRDefault="003F3486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1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486" w:rsidRDefault="00A3453B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 </w:t>
            </w:r>
            <w:r>
              <w:rPr>
                <w:rFonts w:ascii="Courier New" w:hAnsi="Courier New" w:cs="Courier New"/>
                <w:kern w:val="0"/>
                <w:sz w:val="24"/>
              </w:rPr>
              <w:t>年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r>
              <w:rPr>
                <w:rFonts w:ascii="Courier New" w:hAnsi="Courier New" w:cs="Courier New"/>
                <w:kern w:val="0"/>
                <w:sz w:val="24"/>
              </w:rPr>
              <w:t>月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r>
              <w:rPr>
                <w:rFonts w:ascii="Courier New" w:hAnsi="Courier New" w:cs="Courier New"/>
                <w:kern w:val="0"/>
                <w:sz w:val="24"/>
              </w:rPr>
              <w:t>日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3486" w:rsidRDefault="003F3486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3F3486" w:rsidRDefault="003F3486"/>
    <w:sectPr w:rsidR="003F3486" w:rsidSect="003F348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A5E" w:rsidRDefault="00503A5E" w:rsidP="00732F80">
      <w:r>
        <w:separator/>
      </w:r>
    </w:p>
  </w:endnote>
  <w:endnote w:type="continuationSeparator" w:id="0">
    <w:p w:rsidR="00503A5E" w:rsidRDefault="00503A5E" w:rsidP="00732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A5E" w:rsidRDefault="00503A5E" w:rsidP="00732F80">
      <w:r>
        <w:separator/>
      </w:r>
    </w:p>
  </w:footnote>
  <w:footnote w:type="continuationSeparator" w:id="0">
    <w:p w:rsidR="00503A5E" w:rsidRDefault="00503A5E" w:rsidP="00732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B67E3"/>
    <w:rsid w:val="000719B2"/>
    <w:rsid w:val="001137B8"/>
    <w:rsid w:val="00166287"/>
    <w:rsid w:val="002726B5"/>
    <w:rsid w:val="00360311"/>
    <w:rsid w:val="003663F0"/>
    <w:rsid w:val="00374E6E"/>
    <w:rsid w:val="003F3486"/>
    <w:rsid w:val="004533A2"/>
    <w:rsid w:val="004A5383"/>
    <w:rsid w:val="00503A5E"/>
    <w:rsid w:val="00591945"/>
    <w:rsid w:val="005B01F8"/>
    <w:rsid w:val="00667CA0"/>
    <w:rsid w:val="00695A9A"/>
    <w:rsid w:val="006B67E3"/>
    <w:rsid w:val="007032F7"/>
    <w:rsid w:val="00732F80"/>
    <w:rsid w:val="007758AD"/>
    <w:rsid w:val="00775F5F"/>
    <w:rsid w:val="007D5FAE"/>
    <w:rsid w:val="00827D42"/>
    <w:rsid w:val="0083079C"/>
    <w:rsid w:val="0094201C"/>
    <w:rsid w:val="00A3453B"/>
    <w:rsid w:val="00A91A16"/>
    <w:rsid w:val="00AE78F7"/>
    <w:rsid w:val="00B00AC9"/>
    <w:rsid w:val="00B30061"/>
    <w:rsid w:val="00B56A1F"/>
    <w:rsid w:val="00B73358"/>
    <w:rsid w:val="00BD3FFE"/>
    <w:rsid w:val="00BF51D6"/>
    <w:rsid w:val="00CC7DF6"/>
    <w:rsid w:val="00D120A9"/>
    <w:rsid w:val="00D47C7C"/>
    <w:rsid w:val="00DE0528"/>
    <w:rsid w:val="00E65A45"/>
    <w:rsid w:val="00EA2F82"/>
    <w:rsid w:val="00EC28A6"/>
    <w:rsid w:val="00F86916"/>
    <w:rsid w:val="4B0C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34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F3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rsid w:val="003F3486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3F348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F34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30963760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7E27D-BCC5-4720-920A-B0D0010E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cp:lastPrinted>2017-11-29T05:36:00Z</cp:lastPrinted>
  <dcterms:created xsi:type="dcterms:W3CDTF">2017-11-29T03:27:00Z</dcterms:created>
  <dcterms:modified xsi:type="dcterms:W3CDTF">2021-12-31T07:16:00Z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C5D98DC48B824F4694CD8283719D7E71</vt:lpwstr>
  </property>
</Properties>
</file>