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宋体" w:cs="宋体"/>
          <w:color w:val="2E75B6" w:themeColor="accent1" w:themeShade="BF"/>
          <w:sz w:val="32"/>
        </w:rPr>
      </w:pPr>
      <w:r>
        <w:rPr>
          <w:rFonts w:hint="eastAsia" w:hAnsi="宋体" w:cs="宋体"/>
          <w:color w:val="2E75B6" w:themeColor="accent1" w:themeShade="BF"/>
          <w:sz w:val="32"/>
        </w:rPr>
        <w:t>致2022年抚顺职业技术学院暨抚顺师范高等专科学校</w:t>
      </w:r>
    </w:p>
    <w:p>
      <w:pPr>
        <w:pStyle w:val="2"/>
        <w:jc w:val="center"/>
        <w:rPr>
          <w:rFonts w:hAnsi="宋体" w:cs="宋体"/>
          <w:color w:val="2E75B6" w:themeColor="accent1" w:themeShade="BF"/>
          <w:sz w:val="32"/>
        </w:rPr>
      </w:pPr>
      <w:r>
        <w:rPr>
          <w:rFonts w:hint="eastAsia" w:hAnsi="宋体" w:cs="宋体"/>
          <w:color w:val="2E75B6" w:themeColor="accent1" w:themeShade="BF"/>
          <w:sz w:val="32"/>
        </w:rPr>
        <w:t>单独招生考试报考考生的一封信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hAnsi="宋体" w:cs="宋体"/>
          <w:color w:val="2E75B6" w:themeColor="accent1" w:themeShade="BF"/>
        </w:rPr>
        <w:t>　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　亲爱的考生们：</w:t>
      </w:r>
    </w:p>
    <w:p>
      <w:pPr>
        <w:pStyle w:val="2"/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你们好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！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欢迎报考抚顺职业技术学院、抚顺师范高等专科学校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！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根据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辽宁省教育厅相关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文件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指示要求，在当前疫情防控的特殊时期，为切实保障考生身体健康及生命安全，我校2022年单独招生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考试所有笔试、面试、实操科目及均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拟采用“线上考试”的方式进行。为保证各位考生能够顺利参加本次“线上考试”，我校特别致信各位考生，请务必认真阅读领会，并按相关要求和注意事项提前做好考试准备。</w:t>
      </w:r>
    </w:p>
    <w:p>
      <w:pPr>
        <w:pStyle w:val="2"/>
        <w:rPr>
          <w:rFonts w:ascii="微软雅黑" w:hAnsi="微软雅黑" w:eastAsia="微软雅黑" w:cs="宋体"/>
          <w:b/>
          <w:color w:val="2E75B6" w:themeColor="accent1" w:themeShade="BF"/>
          <w:sz w:val="22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  <w:sz w:val="22"/>
        </w:rPr>
        <w:t>一、考前安排</w:t>
      </w:r>
    </w:p>
    <w:p>
      <w:pPr>
        <w:pStyle w:val="2"/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本次考试拟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定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于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2022年5月中下旬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（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具体日期待省厅批复后另行通知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）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采用“线上考试”的方式进行，请各位报考考生在考前做好以下准备工作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：</w:t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宋体"/>
          <w:b/>
          <w:color w:val="2E75B6" w:themeColor="accent1" w:themeShade="BF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</w:rPr>
        <w:t>接收考前信息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近期涉及考试相关信息将会通过“抚顺职业技术学院（抚顺师专）官网”、“微信公众号”和 QQ 群等方式发布，请各位报考考生注意查收和阅读。</w:t>
      </w:r>
    </w:p>
    <w:p>
      <w:pPr>
        <w:pStyle w:val="2"/>
        <w:ind w:firstLine="420" w:firstLineChars="200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学院官网网址：</w:t>
      </w:r>
      <w:r>
        <w:fldChar w:fldCharType="begin"/>
      </w:r>
      <w:r>
        <w:instrText xml:space="preserve"> HYPERLINK "http://www.fvti.com" </w:instrText>
      </w:r>
      <w:r>
        <w:fldChar w:fldCharType="separate"/>
      </w:r>
      <w:r>
        <w:rPr>
          <w:rStyle w:val="10"/>
          <w:rFonts w:hint="eastAsia" w:ascii="微软雅黑" w:hAnsi="微软雅黑" w:eastAsia="微软雅黑" w:cs="宋体"/>
        </w:rPr>
        <w:t>http://www.fvti.com</w:t>
      </w:r>
      <w:r>
        <w:rPr>
          <w:rStyle w:val="10"/>
          <w:rFonts w:hint="eastAsia" w:ascii="微软雅黑" w:hAnsi="微软雅黑" w:eastAsia="微软雅黑" w:cs="宋体"/>
        </w:rPr>
        <w:fldChar w:fldCharType="end"/>
      </w:r>
    </w:p>
    <w:p>
      <w:pPr>
        <w:pStyle w:val="2"/>
        <w:ind w:firstLine="420" w:firstLineChars="200"/>
        <w:rPr>
          <w:rFonts w:hint="default" w:ascii="微软雅黑" w:hAnsi="微软雅黑" w:eastAsia="微软雅黑" w:cs="宋体"/>
          <w:color w:val="2E75B6" w:themeColor="accent1" w:themeShade="BF"/>
          <w:lang w:val="en-US" w:eastAsia="zh-CN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微信公众号：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gh_891be8930c4c 或搜索公众号“抚职院师专ZS在线”</w:t>
      </w:r>
    </w:p>
    <w:p>
      <w:pPr>
        <w:pStyle w:val="2"/>
        <w:ind w:firstLine="420" w:firstLineChars="200"/>
        <w:rPr>
          <w:rFonts w:hint="default" w:ascii="微软雅黑" w:hAnsi="微软雅黑" w:eastAsia="微软雅黑" w:cs="宋体"/>
          <w:color w:val="2E75B6" w:themeColor="accent1" w:themeShade="BF"/>
          <w:lang w:val="en-US" w:eastAsia="zh-CN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官方招生咨询1群：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908697194</w:t>
      </w:r>
    </w:p>
    <w:p>
      <w:pPr>
        <w:pStyle w:val="2"/>
        <w:ind w:firstLine="420" w:firstLineChars="200"/>
        <w:rPr>
          <w:rFonts w:hint="default" w:ascii="微软雅黑" w:hAnsi="微软雅黑" w:eastAsia="微软雅黑" w:cs="宋体"/>
          <w:color w:val="2E75B6" w:themeColor="accent1" w:themeShade="BF"/>
          <w:lang w:val="en-US" w:eastAsia="zh-CN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官方招生咨询2群：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494255210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宋体"/>
          <w:b/>
          <w:color w:val="2E75B6" w:themeColor="accent1" w:themeShade="BF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</w:rPr>
        <w:t>参加</w:t>
      </w:r>
      <w:r>
        <w:rPr>
          <w:rFonts w:hint="eastAsia" w:ascii="微软雅黑" w:hAnsi="微软雅黑" w:eastAsia="微软雅黑" w:cs="宋体"/>
          <w:b/>
          <w:color w:val="2E75B6" w:themeColor="accent1" w:themeShade="BF"/>
          <w:lang w:val="en-US" w:eastAsia="zh-CN"/>
        </w:rPr>
        <w:t>考前培训及</w:t>
      </w:r>
      <w:r>
        <w:rPr>
          <w:rFonts w:hint="eastAsia" w:ascii="微软雅黑" w:hAnsi="微软雅黑" w:eastAsia="微软雅黑" w:cs="宋体"/>
          <w:b/>
          <w:color w:val="2E75B6" w:themeColor="accent1" w:themeShade="BF"/>
        </w:rPr>
        <w:t>模拟考试演练</w:t>
      </w:r>
    </w:p>
    <w:p>
      <w:pPr>
        <w:pStyle w:val="2"/>
        <w:jc w:val="both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拟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在正式考试开始前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开展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考试流程培训及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在线考试模拟演练，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以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方便学生熟悉考试系统和考试流程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。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模拟考试得分不计入考试成绩。因未参加模拟考试而影响到正式考试操作的，后果由考生本人承担。考前培训及模拟考试时间及具体要求等将陆续发布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，请考生及考生家长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随时关注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。</w:t>
      </w:r>
    </w:p>
    <w:p>
      <w:pPr>
        <w:pStyle w:val="2"/>
        <w:rPr>
          <w:rFonts w:ascii="微软雅黑" w:hAnsi="微软雅黑" w:eastAsia="微软雅黑" w:cs="宋体"/>
          <w:b/>
          <w:color w:val="2E75B6" w:themeColor="accent1" w:themeShade="BF"/>
          <w:sz w:val="22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  <w:sz w:val="22"/>
        </w:rPr>
        <w:t>二、考前准备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</w:rPr>
        <w:t>1.</w:t>
      </w:r>
      <w:r>
        <w:rPr>
          <w:rFonts w:hint="eastAsia" w:ascii="微软雅黑" w:hAnsi="微软雅黑" w:eastAsia="微软雅黑" w:cs="宋体"/>
          <w:b/>
          <w:color w:val="2E75B6" w:themeColor="accent1" w:themeShade="BF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color w:val="2E75B6" w:themeColor="accent1" w:themeShade="BF"/>
        </w:rPr>
        <w:t>硬件</w:t>
      </w:r>
      <w:r>
        <w:rPr>
          <w:rFonts w:hint="eastAsia" w:ascii="微软雅黑" w:hAnsi="微软雅黑" w:eastAsia="微软雅黑" w:cs="宋体"/>
          <w:b/>
          <w:color w:val="2E75B6" w:themeColor="accent1" w:themeShade="BF"/>
          <w:lang w:val="en-US" w:eastAsia="zh-CN"/>
        </w:rPr>
        <w:t>配置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</w:t>
      </w:r>
    </w:p>
    <w:p>
      <w:pPr>
        <w:pStyle w:val="2"/>
        <w:ind w:firstLine="525" w:firstLineChars="250"/>
        <w:jc w:val="both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1、考生需准备智能手机2部（前后摄像头、扬声器、话筒功能齐全完好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，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并配备手机架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），分别用于考试答题和视频监控，二者缺一不可，采用“双机位”进行考试，应提前调试好机位。一部手机用于试题作答（安装考试软件“学习通APP”），另一部手机用于直播考试场景（安装“腾讯会议APP”）。 </w:t>
      </w:r>
    </w:p>
    <w:p>
      <w:pPr>
        <w:pStyle w:val="2"/>
        <w:rPr>
          <w:rFonts w:ascii="微软雅黑" w:hAnsi="微软雅黑" w:eastAsia="微软雅黑" w:cs="宋体"/>
          <w:b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2、手机系统须使用android7.0（安卓）及以上，或鸿蒙系统 2.0及以上，或ios（苹果</w:t>
      </w:r>
      <w:r>
        <w:rPr>
          <w:rFonts w:ascii="微软雅黑" w:hAnsi="微软雅黑" w:eastAsia="微软雅黑" w:cs="宋体"/>
          <w:color w:val="2E75B6" w:themeColor="accent1" w:themeShade="BF"/>
        </w:rPr>
        <w:t>）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系统10.0以上的近两年上市的主流品牌智能手机（例如华为、小米、oppo、vivo 等机型），否则可能导致考试异常。 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第一机位为安装“学习通”的手机1，用于查看考试通知、答题、交卷等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，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故应置于正前方，并将手机摄像头置于合适位置，保证答题时个人头像在机位视频监控画面中心，保证后置摄像头开启，无遮挡，能够拍摄考生周边环境。</w:t>
      </w:r>
    </w:p>
    <w:p>
      <w:pPr>
        <w:pStyle w:val="2"/>
        <w:jc w:val="center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ascii="微软雅黑" w:hAnsi="微软雅黑" w:eastAsia="微软雅黑"/>
          <w:b/>
          <w:bCs/>
          <w:color w:val="2E75B6" w:themeColor="accent1" w:themeShade="BF"/>
          <w:sz w:val="28"/>
          <w:szCs w:val="28"/>
          <w:shd w:val="clear" w:color="auto" w:fill="FFFFFF"/>
        </w:rPr>
        <w:drawing>
          <wp:inline distT="0" distB="0" distL="0" distR="0">
            <wp:extent cx="2611120" cy="1924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9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第二机位为安装“腾讯会议”的手机2，用于直播自己的考试全景画面。直播画面必须包含考生个人、手机及周围环境等，可在左后侧或右后侧1.5米左右架设手机，利用手机支架、三脚架或其他物品进行固定，横屏设置，并设置屏幕自动旋转，开启音频（麦克风）并打开摄像头，确保视频监控画面可以充分展示考生所在考试场地周围环境状况。</w:t>
      </w:r>
    </w:p>
    <w:p>
      <w:pPr>
        <w:pStyle w:val="2"/>
        <w:jc w:val="center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ascii="微软雅黑" w:hAnsi="微软雅黑" w:eastAsia="微软雅黑"/>
          <w:color w:val="2E75B6" w:themeColor="accent1" w:themeShade="BF"/>
          <w:shd w:val="clear" w:color="auto" w:fill="FFFFFF"/>
        </w:rPr>
        <w:drawing>
          <wp:inline distT="0" distB="0" distL="0" distR="0">
            <wp:extent cx="2327910" cy="3038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146" cy="304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rPr>
          <w:rFonts w:hint="default" w:ascii="微软雅黑" w:hAnsi="微软雅黑" w:eastAsia="微软雅黑" w:cs="宋体"/>
          <w:b/>
          <w:color w:val="2E75B6" w:themeColor="accent1" w:themeShade="BF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2E75B6" w:themeColor="accent1" w:themeShade="BF"/>
          <w:lang w:val="en-US" w:eastAsia="zh-CN"/>
        </w:rPr>
        <w:t>2. 安装软件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</w:t>
      </w:r>
      <w:r>
        <w:rPr>
          <w:rFonts w:hint="eastAsia" w:ascii="微软雅黑" w:hAnsi="微软雅黑" w:eastAsia="微软雅黑" w:cs="宋体"/>
          <w:color w:val="FF0000"/>
        </w:rPr>
        <w:t>特别提醒：考生只能用手机进行试题作答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2.1 手机1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下载安装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考试</w:t>
      </w:r>
      <w:r>
        <w:rPr>
          <w:rFonts w:ascii="微软雅黑" w:hAnsi="微软雅黑" w:eastAsia="微软雅黑" w:cs="宋体"/>
          <w:color w:val="2E75B6" w:themeColor="accent1" w:themeShade="BF"/>
        </w:rPr>
        <w:t>软件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“学习通”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目前，超星学习通支持Android（安卓）和IOS（苹果）两大移动操作系统。下载安装超星学习通前，请确定您的设备符合系统要求。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Android（安卓）系统：5.1.4或IOS（苹果）系统：5.1.3.4 及以上最新版本。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2.2</w:t>
      </w:r>
      <w:r>
        <w:rPr>
          <w:rFonts w:ascii="微软雅黑" w:hAnsi="微软雅黑" w:eastAsia="微软雅黑" w:cs="宋体"/>
          <w:color w:val="2E75B6" w:themeColor="accent1" w:themeShade="BF"/>
        </w:rPr>
        <w:t xml:space="preserve"> 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手机2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下载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安装监考</w:t>
      </w:r>
      <w:r>
        <w:rPr>
          <w:rFonts w:ascii="微软雅黑" w:hAnsi="微软雅黑" w:eastAsia="微软雅黑" w:cs="宋体"/>
          <w:color w:val="2E75B6" w:themeColor="accent1" w:themeShade="BF"/>
        </w:rPr>
        <w:t>软件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“腾讯会议”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手机端腾讯会议为 Android （安卓）系统：V3.4.6（404）或 IOS （苹果）系统：V3.3.10（401）及以上最新版本。 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2.3</w:t>
      </w:r>
      <w:r>
        <w:rPr>
          <w:rFonts w:ascii="微软雅黑" w:hAnsi="微软雅黑" w:eastAsia="微软雅黑" w:cs="宋体"/>
          <w:color w:val="2E75B6" w:themeColor="accent1" w:themeShade="BF"/>
        </w:rPr>
        <w:t xml:space="preserve"> 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腾讯会议设置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①“腾讯会议”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2E75B6" w:themeColor="accent1" w:themeShade="BF"/>
        </w:rPr>
        <w:t>下载完成后，需实名注册，确保监考教师准确识别考生。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②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设置好“腾讯会议”画质和音量，保证监考教师能够清晰看到画面，确保考试期间考生能够听到监考教师的声音。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2.4</w:t>
      </w:r>
      <w:r>
        <w:rPr>
          <w:rFonts w:ascii="微软雅黑" w:hAnsi="微软雅黑" w:eastAsia="微软雅黑" w:cs="宋体"/>
          <w:color w:val="2E75B6" w:themeColor="accent1" w:themeShade="BF"/>
        </w:rPr>
        <w:t xml:space="preserve"> 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考试场所准备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提前准备网络信号顺畅、安静、整洁的独立空间作为考试场所。</w:t>
      </w:r>
    </w:p>
    <w:p>
      <w:pPr>
        <w:pStyle w:val="2"/>
        <w:ind w:firstLine="420"/>
        <w:rPr>
          <w:rFonts w:hint="eastAsia"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以上仅仅是考试前准备工作的概况，我校近期将陆续发布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《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考生须知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》、《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考前说明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》、《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学习通在线考试平台考试安装使用流程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》、《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腾讯会议直播</w:t>
      </w:r>
      <w:r>
        <w:rPr>
          <w:rFonts w:ascii="微软雅黑" w:hAnsi="微软雅黑" w:eastAsia="微软雅黑" w:cs="宋体"/>
          <w:color w:val="2E75B6" w:themeColor="accent1" w:themeShade="BF"/>
        </w:rPr>
        <w:t>考试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安装使用流程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》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等考试相关详细流程和信息，请随时关注我校学校招生网、微信公众号</w:t>
      </w:r>
      <w:r>
        <w:rPr>
          <w:rFonts w:hint="eastAsia" w:ascii="微软雅黑" w:hAnsi="微软雅黑" w:eastAsia="微软雅黑" w:cs="宋体"/>
          <w:color w:val="2E75B6" w:themeColor="accent1" w:themeShade="BF"/>
          <w:lang w:eastAsia="zh-CN"/>
        </w:rPr>
        <w:t>、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招生咨询群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等发布的各类信息，确保顺利参加考试。抚顺职业技术学院（抚顺师专）以先进完备的教学设施、德才双馨的教师队伍、因材施教的办学特色、科学规范的学校管理，迎接你们的到来。　</w:t>
      </w:r>
    </w:p>
    <w:p>
      <w:pPr>
        <w:pStyle w:val="2"/>
        <w:ind w:firstLine="420"/>
        <w:rPr>
          <w:rFonts w:hint="eastAsia" w:ascii="微软雅黑" w:hAnsi="微软雅黑" w:eastAsia="微软雅黑" w:cs="宋体"/>
          <w:color w:val="2E75B6" w:themeColor="accent1" w:themeShade="BF"/>
        </w:rPr>
      </w:pPr>
    </w:p>
    <w:p>
      <w:pPr>
        <w:pStyle w:val="2"/>
        <w:ind w:firstLine="420"/>
        <w:rPr>
          <w:rFonts w:hint="eastAsia" w:ascii="微软雅黑" w:hAnsi="微软雅黑" w:eastAsia="微软雅黑" w:cs="宋体"/>
          <w:color w:val="2E75B6" w:themeColor="accent1" w:themeShade="BF"/>
        </w:rPr>
      </w:pPr>
    </w:p>
    <w:p>
      <w:pPr>
        <w:pStyle w:val="2"/>
        <w:ind w:firstLine="420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　　　　　　　　　　　　　　　　　　　　　  　           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                                          抚顺职业技术学院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 xml:space="preserve">                                              抚顺师范高等专科学校</w:t>
      </w:r>
    </w:p>
    <w:p>
      <w:pPr>
        <w:pStyle w:val="2"/>
        <w:rPr>
          <w:rFonts w:ascii="微软雅黑" w:hAnsi="微软雅黑" w:eastAsia="微软雅黑" w:cs="宋体"/>
          <w:color w:val="2E75B6" w:themeColor="accent1" w:themeShade="BF"/>
        </w:rPr>
      </w:pPr>
      <w:r>
        <w:rPr>
          <w:rFonts w:hint="eastAsia" w:ascii="微软雅黑" w:hAnsi="微软雅黑" w:eastAsia="微软雅黑" w:cs="宋体"/>
          <w:color w:val="2E75B6" w:themeColor="accent1" w:themeShade="BF"/>
        </w:rPr>
        <w:t>　　　　　　　　　　　　　　　　　　　　　　　 2022年4月</w:t>
      </w:r>
      <w:r>
        <w:rPr>
          <w:rFonts w:hint="eastAsia" w:ascii="微软雅黑" w:hAnsi="微软雅黑" w:eastAsia="微软雅黑" w:cs="宋体"/>
          <w:color w:val="2E75B6" w:themeColor="accent1" w:themeShade="BF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2E75B6" w:themeColor="accent1" w:themeShade="BF"/>
        </w:rPr>
        <w:t>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C7828"/>
    <w:multiLevelType w:val="singleLevel"/>
    <w:tmpl w:val="3E2C78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9"/>
    <w:rsid w:val="000309CE"/>
    <w:rsid w:val="002123B0"/>
    <w:rsid w:val="00435BE0"/>
    <w:rsid w:val="0045240C"/>
    <w:rsid w:val="006B0813"/>
    <w:rsid w:val="00865F71"/>
    <w:rsid w:val="008C0CAD"/>
    <w:rsid w:val="00B10C20"/>
    <w:rsid w:val="00B625F6"/>
    <w:rsid w:val="00B96E92"/>
    <w:rsid w:val="00D65C9A"/>
    <w:rsid w:val="00DD50A9"/>
    <w:rsid w:val="00E47831"/>
    <w:rsid w:val="00F3233F"/>
    <w:rsid w:val="00F57D88"/>
    <w:rsid w:val="00F93690"/>
    <w:rsid w:val="00FF2FA9"/>
    <w:rsid w:val="31175B8B"/>
    <w:rsid w:val="35537425"/>
    <w:rsid w:val="43FA098F"/>
    <w:rsid w:val="573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6">
    <w:name w:val="Table Grid"/>
    <w:basedOn w:val="5"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1499</Words>
  <Characters>1654</Characters>
  <Lines>13</Lines>
  <Paragraphs>3</Paragraphs>
  <TotalTime>1</TotalTime>
  <ScaleCrop>false</ScaleCrop>
  <LinksUpToDate>false</LinksUpToDate>
  <CharactersWithSpaces>1877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2022-04-25T20:44:00Z</dcterms:created>
  <dc:creator>User</dc:creator>
  <cp:lastModifiedBy>Lily</cp:lastModifiedBy>
  <dcterms:modified xsi:type="dcterms:W3CDTF">2022-04-26T12:27:05Z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CDC17D253A8841B194DFF0F8881AFB8D</vt:lpwstr>
  </property>
</Properties>
</file>