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05"/>
        </w:tabs>
        <w:spacing w:afterLines="50" w:line="420" w:lineRule="exact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抚顺职业技术学院（抚顺师范高等专科学校）</w:t>
      </w:r>
    </w:p>
    <w:p>
      <w:pPr>
        <w:pStyle w:val="7"/>
        <w:widowControl/>
        <w:shd w:val="clear" w:color="auto" w:fill="FFFFFF"/>
        <w:spacing w:before="36" w:beforeAutospacing="0" w:after="36" w:afterAutospacing="0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2022年毕业生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秋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季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第二场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视频双选会</w:t>
      </w:r>
    </w:p>
    <w:p>
      <w:pPr>
        <w:pStyle w:val="7"/>
        <w:widowControl/>
        <w:shd w:val="clear" w:color="auto" w:fill="FFFFFF"/>
        <w:spacing w:before="36" w:beforeAutospacing="0" w:after="36" w:afterAutospacing="0"/>
        <w:ind w:firstLine="723" w:firstLineChars="200"/>
        <w:rPr>
          <w:rFonts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="36" w:beforeAutospacing="0" w:after="36" w:afterAutospacing="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尊敬的用人单位、应往届毕业生：</w:t>
      </w:r>
    </w:p>
    <w:p>
      <w:pPr>
        <w:pStyle w:val="7"/>
        <w:widowControl/>
        <w:shd w:val="clear" w:color="auto" w:fill="FFFFFF"/>
        <w:spacing w:before="36" w:beforeAutospacing="0" w:after="36" w:afterAutospacing="0"/>
        <w:ind w:firstLine="56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感谢社会各界多年来对我校就业工作的大力支持！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为搭建供需双选平台，促进我院与贵单位的交流与合作，我院与云就业服务平台合作举办2022年秋季第二场视频双选会，现将本次招聘会安排如下：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before="36" w:beforeAutospacing="0" w:after="36" w:afterAutospacing="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报名时间：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即日起至2022年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日16:00</w:t>
      </w:r>
    </w:p>
    <w:p>
      <w:pPr>
        <w:pStyle w:val="7"/>
        <w:widowControl/>
        <w:shd w:val="clear" w:color="auto" w:fill="FFFFFF"/>
        <w:spacing w:before="36" w:beforeAutospacing="0" w:after="36" w:afterAutospacing="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二、参会时间：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2022年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日9：30-18：00</w:t>
      </w:r>
    </w:p>
    <w:p>
      <w:pPr>
        <w:pStyle w:val="7"/>
        <w:widowControl/>
        <w:shd w:val="clear" w:color="auto" w:fill="FFFFFF"/>
        <w:spacing w:before="36" w:beforeAutospacing="0" w:after="36" w:afterAutospacing="0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三、举办单位：</w:t>
      </w:r>
    </w:p>
    <w:p>
      <w:pPr>
        <w:pStyle w:val="7"/>
        <w:widowControl/>
        <w:shd w:val="clear" w:color="auto" w:fill="FFFFFF"/>
        <w:spacing w:before="36" w:beforeAutospacing="0" w:after="36" w:afterAutospacing="0"/>
        <w:ind w:firstLine="560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主办方：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抚顺职业技术学院（抚顺师范高等专科学校）</w:t>
      </w:r>
    </w:p>
    <w:p>
      <w:pPr>
        <w:pStyle w:val="7"/>
        <w:widowControl/>
        <w:shd w:val="clear" w:color="auto" w:fill="FFFFFF"/>
        <w:spacing w:before="36" w:beforeAutospacing="0" w:after="36" w:afterAutospacing="0"/>
        <w:ind w:firstLine="560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协办方：云就业、云校招平台</w:t>
      </w:r>
    </w:p>
    <w:p>
      <w:pPr>
        <w:pStyle w:val="7"/>
        <w:widowControl/>
        <w:shd w:val="clear" w:color="auto" w:fill="FFFFFF"/>
        <w:spacing w:before="36" w:beforeAutospacing="0" w:after="36" w:afterAutospacing="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四、参会对象：</w:t>
      </w:r>
    </w:p>
    <w:p>
      <w:pPr>
        <w:pStyle w:val="7"/>
        <w:widowControl/>
        <w:shd w:val="clear" w:color="auto" w:fill="FFFFFF"/>
        <w:spacing w:before="36" w:beforeAutospacing="0" w:after="36" w:afterAutospacing="0"/>
        <w:ind w:firstLine="560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1.有人才需求的国有企业、高新技术企业、三资企业、民营企业、科研院所、教育机构等各类用人单位。</w:t>
      </w:r>
    </w:p>
    <w:p>
      <w:pPr>
        <w:pStyle w:val="7"/>
        <w:widowControl/>
        <w:shd w:val="clear" w:color="auto" w:fill="FFFFFF"/>
        <w:spacing w:before="36" w:beforeAutospacing="0" w:after="36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2.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抚顺职业技术学院（抚顺师范高等专科学校）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2022届、2023届毕业生</w:t>
      </w:r>
    </w:p>
    <w:p>
      <w:pPr>
        <w:widowControl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主要专业：</w:t>
      </w:r>
    </w:p>
    <w:tbl>
      <w:tblPr>
        <w:tblStyle w:val="8"/>
        <w:tblW w:w="901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3493"/>
        <w:gridCol w:w="696"/>
        <w:gridCol w:w="2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届毕业生各专业人数一览表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系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人数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管理系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茶艺与茶叶营销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文秘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社区管理与服务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人物形象设计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酒店管理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化学工程系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47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石油化工技术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工业分析技术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应用化工技术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环境工程技术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食品生物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技术(检验)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机械与电子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工程系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277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电气自动化技术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机械制造与自动化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汽车检测与维修技术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数控技术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工业机器人技术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信息工程系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387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软件技术（校企班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人）  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126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物联网应用技术（校企班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人）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现代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通信技术（校企班7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人）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102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信息安全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技术应用（校企班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23人）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大数据技术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外语系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301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英语教育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236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商务日语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应用韩语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学前教育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系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504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504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财经系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450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会计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184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10" w:firstLineChars="550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 xml:space="preserve">   电子商务(校企班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人)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60" w:firstLineChars="300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移动商务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（校企班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音乐系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115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音乐表演（实用音乐方向）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声像工程技术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音乐教育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初等教育系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44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数学教育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147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语文教育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297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体育系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60人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社会体育（舞蹈健身）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美术系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工艺美术品艺术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美术教育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建筑工程系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192人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建筑装饰工程技术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77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建筑工程技术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道路桥梁工程技术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工程测量技术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  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3092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/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color w:val="606266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、企业参会说明：</w:t>
      </w:r>
    </w:p>
    <w:p>
      <w:pPr>
        <w:pStyle w:val="7"/>
        <w:widowControl/>
        <w:shd w:val="clear" w:color="auto" w:fill="FFFFFF"/>
        <w:spacing w:beforeAutospacing="0" w:afterAutospacing="0"/>
        <w:ind w:firstLine="276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1.登录【云就业平台】（</w:t>
      </w:r>
      <w:r>
        <w:fldChar w:fldCharType="begin"/>
      </w:r>
      <w:r>
        <w:instrText xml:space="preserve"> HYPERLINK "https://hr.bysjy.com.cn/"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https://hr.bysjy.com.cn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），点击【单位登录/注册】输入企业账号密码及验证码登录进入（未注册的企业请先注册，扫描绑定微信后会收到注册和审核成功提示，经审核通过后方可登录）。</w:t>
      </w:r>
    </w:p>
    <w:p>
      <w:pPr>
        <w:pStyle w:val="7"/>
        <w:widowControl/>
        <w:shd w:val="clear" w:color="auto" w:fill="FFFFFF"/>
        <w:spacing w:beforeAutospacing="0" w:afterAutospacing="0"/>
        <w:ind w:firstLine="276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2.进入企业后台点击【云校招】进入【视频双选会】。</w:t>
      </w:r>
    </w:p>
    <w:p>
      <w:pPr>
        <w:pStyle w:val="7"/>
        <w:widowControl/>
        <w:shd w:val="clear" w:color="auto" w:fill="FFFFFF"/>
        <w:spacing w:beforeAutospacing="0" w:afterAutospacing="0"/>
        <w:ind w:firstLine="276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3.搜索进入【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抚顺职业技术学院（抚顺师范高等专科学校）2022年毕业生秋季第二场视频双选会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】。</w:t>
      </w:r>
    </w:p>
    <w:p>
      <w:pPr>
        <w:pStyle w:val="7"/>
        <w:widowControl/>
        <w:shd w:val="clear" w:color="auto" w:fill="FFFFFF"/>
        <w:spacing w:beforeAutospacing="0" w:afterAutospacing="0"/>
        <w:ind w:firstLine="276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4.点击【去报名】，在申请页面提交招聘需求、面试官信息、申请说明等相关材料后，点击【提交】，等待审核（要求信息尽量完整且已更新）。</w:t>
      </w:r>
    </w:p>
    <w:p>
      <w:pPr>
        <w:pStyle w:val="7"/>
        <w:widowControl/>
        <w:shd w:val="clear" w:color="auto" w:fill="FFFFFF"/>
        <w:spacing w:beforeAutospacing="0" w:afterAutospacing="0"/>
        <w:ind w:firstLine="276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5.审核通过后，进入“我的报名</w:t>
      </w:r>
      <w:r>
        <w:rPr>
          <w:rFonts w:hint="default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”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可以查看已审核通过的视频双选会场次，并可以查看“求职者大厅”查看学生简历并对中意的学生进行邀约。</w:t>
      </w:r>
    </w:p>
    <w:p>
      <w:pPr>
        <w:pStyle w:val="7"/>
        <w:widowControl/>
        <w:shd w:val="clear" w:color="auto" w:fill="FFFFFF"/>
        <w:spacing w:beforeAutospacing="0" w:afterAutospacing="0"/>
        <w:ind w:firstLine="276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6.视频双选会当天，建议企业在开始前半个小时进入面试间，先进行设备调试，查看麦克风和摄像头是否正常企业可以主动向学生发起面试。视频双选会开始后，可以针对“带面试”列表中的“在线”学生发起视频邀约，也可以直接收到学生发起的面试邀约。</w:t>
      </w:r>
    </w:p>
    <w:p>
      <w:pPr>
        <w:pStyle w:val="7"/>
        <w:widowControl/>
        <w:shd w:val="clear" w:color="auto" w:fill="FFFFFF"/>
        <w:spacing w:beforeAutospacing="0" w:afterAutospacing="0"/>
        <w:ind w:firstLine="276"/>
        <w:rPr>
          <w:rFonts w:hint="default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7.面试结束后，需要点击视频页面下方的评价按钮，合格、不合格并结束会话。</w:t>
      </w:r>
    </w:p>
    <w:p>
      <w:pPr>
        <w:pStyle w:val="7"/>
        <w:widowControl/>
        <w:shd w:val="clear" w:color="auto" w:fill="FFFFFF"/>
        <w:spacing w:before="36" w:beforeAutospacing="0" w:after="36" w:afterAutospacing="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、求职者参会方法</w:t>
      </w:r>
    </w:p>
    <w:p>
      <w:pPr>
        <w:pStyle w:val="7"/>
        <w:widowControl/>
        <w:shd w:val="clear" w:color="auto" w:fill="FFFFFF"/>
        <w:spacing w:beforeAutospacing="0" w:afterAutospacing="0"/>
        <w:ind w:firstLine="560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求职者可通过微信搜索“云校招”小程序→点击下方中部“双选会”搜索选择“云就业视频双选会”→搜索【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抚顺职业技术学院（抚顺师范高等专科学校）2022年毕业生秋季第二场视频双选会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】进入→点击“报名进入会场”进入提前报名→搜索/查看意向单位或岗位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可一键投递简历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→选择岗位→点击“申请面试”即可排队面试。同时还可通过即时聊天与单位即时沟通→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视频双选会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当天即可面试。视频面试结束后，请留意单位面试结果通知。</w:t>
      </w:r>
    </w:p>
    <w:p>
      <w:pPr>
        <w:pStyle w:val="7"/>
        <w:widowControl/>
        <w:shd w:val="clear" w:color="auto" w:fill="FFFFFF"/>
        <w:spacing w:beforeAutospacing="0" w:afterAutospacing="0"/>
        <w:ind w:firstLine="276"/>
        <w:jc w:val="center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drawing>
          <wp:inline distT="0" distB="0" distL="114300" distR="114300">
            <wp:extent cx="3268980" cy="3017520"/>
            <wp:effectExtent l="0" t="0" r="7620" b="1143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hd w:val="clear" w:color="auto" w:fill="FFFFFF"/>
        <w:spacing w:beforeAutospacing="0" w:afterAutospacing="0"/>
        <w:ind w:firstLine="276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求职者还可直接微信扫描下方二维码直接进入招聘会场！！！</w:t>
      </w:r>
    </w:p>
    <w:p>
      <w:pPr>
        <w:pStyle w:val="7"/>
        <w:widowControl/>
        <w:shd w:val="clear" w:color="auto" w:fill="FFFFFF"/>
        <w:spacing w:before="36" w:beforeAutospacing="0" w:after="36" w:afterAutospacing="0"/>
        <w:ind w:firstLine="640" w:firstLineChars="200"/>
        <w:jc w:val="center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1847850" cy="1885950"/>
            <wp:effectExtent l="0" t="0" r="0" b="0"/>
            <wp:docPr id="1" name="图片 1" descr="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7"/>
        <w:widowControl/>
        <w:shd w:val="clear" w:color="auto" w:fill="FFFFFF"/>
        <w:spacing w:before="36" w:beforeAutospacing="0" w:after="36" w:afterAutospacing="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、联系方式</w:t>
      </w:r>
    </w:p>
    <w:p>
      <w:pPr>
        <w:pStyle w:val="7"/>
        <w:widowControl/>
        <w:shd w:val="clear" w:color="auto" w:fill="FFFFFF"/>
        <w:spacing w:before="36" w:beforeAutospacing="0" w:after="36" w:afterAutospacing="0"/>
        <w:ind w:firstLine="560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1.李老师：15898397361,024-53909890</w:t>
      </w:r>
    </w:p>
    <w:p>
      <w:pPr>
        <w:pStyle w:val="7"/>
        <w:widowControl/>
        <w:shd w:val="clear" w:color="auto" w:fill="FFFFFF"/>
        <w:spacing w:before="36" w:beforeAutospacing="0" w:after="36" w:afterAutospacing="0"/>
        <w:ind w:firstLine="560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2.云就业平台：陈柯燃15764331886(微信)</w:t>
      </w:r>
    </w:p>
    <w:p>
      <w:pPr>
        <w:pStyle w:val="7"/>
        <w:widowControl/>
        <w:shd w:val="clear" w:color="auto" w:fill="FFFFFF"/>
        <w:spacing w:before="36" w:beforeAutospacing="0" w:after="36" w:afterAutospacing="0"/>
        <w:jc w:val="righ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="36" w:beforeAutospacing="0" w:after="36" w:afterAutospacing="0"/>
        <w:jc w:val="right"/>
        <w:rPr>
          <w:rFonts w:ascii="宋体" w:hAnsi="宋体" w:eastAsia="宋体" w:cs="宋体"/>
          <w:bCs/>
          <w:kern w:val="2"/>
          <w:sz w:val="28"/>
          <w:szCs w:val="28"/>
        </w:rPr>
      </w:pPr>
    </w:p>
    <w:p>
      <w:pPr>
        <w:pStyle w:val="7"/>
        <w:widowControl/>
        <w:shd w:val="clear" w:color="auto" w:fill="FFFFFF"/>
        <w:spacing w:before="36" w:beforeAutospacing="0" w:after="36" w:afterAutospacing="0"/>
        <w:jc w:val="right"/>
        <w:rPr>
          <w:rFonts w:ascii="宋体" w:hAnsi="宋体" w:eastAsia="宋体" w:cs="宋体"/>
          <w:bCs/>
          <w:kern w:val="2"/>
          <w:sz w:val="28"/>
          <w:szCs w:val="28"/>
        </w:rPr>
      </w:pPr>
    </w:p>
    <w:p>
      <w:pPr>
        <w:pStyle w:val="7"/>
        <w:widowControl/>
        <w:shd w:val="clear" w:color="auto" w:fill="FFFFFF"/>
        <w:spacing w:before="36" w:beforeAutospacing="0" w:after="36" w:afterAutospacing="0"/>
        <w:jc w:val="right"/>
        <w:rPr>
          <w:rFonts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</w:rPr>
        <w:t>抚顺职业技术学院（抚顺师范高等专科学校）</w:t>
      </w:r>
    </w:p>
    <w:p>
      <w:pPr>
        <w:pStyle w:val="7"/>
        <w:widowControl/>
        <w:shd w:val="clear" w:color="auto" w:fill="FFFFFF"/>
        <w:spacing w:before="36" w:beforeAutospacing="0" w:after="36" w:afterAutospacing="0"/>
        <w:jc w:val="center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就业指导科</w:t>
      </w:r>
    </w:p>
    <w:p>
      <w:pPr>
        <w:pStyle w:val="7"/>
        <w:widowControl/>
        <w:shd w:val="clear" w:color="auto" w:fill="FFFFFF"/>
        <w:spacing w:before="36" w:beforeAutospacing="0" w:after="36" w:afterAutospacing="0"/>
        <w:jc w:val="center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            2022年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日</w:t>
      </w:r>
      <w:bookmarkStart w:id="0" w:name="_GoBack"/>
      <w:bookmarkEnd w:id="0"/>
    </w:p>
    <w:p>
      <w:pPr>
        <w:pStyle w:val="7"/>
        <w:widowControl/>
        <w:shd w:val="clear" w:color="auto" w:fill="FFFFFF"/>
        <w:spacing w:beforeAutospacing="0" w:afterAutospacing="0"/>
        <w:ind w:firstLine="482" w:firstLineChars="200"/>
        <w:rPr>
          <w:rStyle w:val="10"/>
          <w:rFonts w:ascii="华文楷体" w:hAnsi="华文楷体" w:eastAsia="华文楷体" w:cs="华文楷体"/>
          <w:bCs/>
          <w:color w:val="606266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ind w:firstLine="480" w:firstLineChars="200"/>
        <w:rPr>
          <w:rFonts w:ascii="华文楷体" w:hAnsi="华文楷体" w:eastAsia="华文楷体" w:cs="华文楷体"/>
          <w:color w:val="606266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jc w:val="both"/>
        <w:rPr>
          <w:rFonts w:ascii="华文楷体" w:hAnsi="华文楷体" w:eastAsia="华文楷体" w:cs="华文楷体"/>
          <w:color w:val="606266"/>
        </w:rPr>
      </w:pPr>
      <w:r>
        <w:rPr>
          <w:rFonts w:hint="eastAsia" w:ascii="华文楷体" w:hAnsi="华文楷体" w:eastAsia="华文楷体" w:cs="华文楷体"/>
          <w:color w:val="606266"/>
          <w:shd w:val="clear" w:color="auto" w:fill="FFFFFF"/>
        </w:rPr>
        <w:t> </w:t>
      </w:r>
    </w:p>
    <w:p>
      <w:pPr>
        <w:pStyle w:val="7"/>
        <w:widowControl/>
        <w:shd w:val="clear" w:color="auto" w:fill="FFFFFF"/>
        <w:spacing w:beforeAutospacing="0" w:afterAutospacing="0"/>
        <w:ind w:firstLine="480" w:firstLineChars="200"/>
        <w:jc w:val="right"/>
        <w:rPr>
          <w:rFonts w:ascii="华文楷体" w:hAnsi="华文楷体" w:eastAsia="华文楷体" w:cs="华文楷体"/>
          <w:color w:val="606266"/>
        </w:rPr>
      </w:pPr>
      <w:r>
        <w:rPr>
          <w:rFonts w:hint="eastAsia" w:ascii="华文楷体" w:hAnsi="华文楷体" w:eastAsia="华文楷体" w:cs="华文楷体"/>
          <w:color w:val="606266"/>
          <w:shd w:val="clear" w:color="auto" w:fill="FFFFFF"/>
        </w:rPr>
        <w:t>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F7E37"/>
    <w:multiLevelType w:val="singleLevel"/>
    <w:tmpl w:val="C44F7E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U4ZThhOWM1NDdiMjdhYTQzZWFlNzQwOTk4YzAifQ=="/>
  </w:docVars>
  <w:rsids>
    <w:rsidRoot w:val="1F301F45"/>
    <w:rsid w:val="00113712"/>
    <w:rsid w:val="001703E8"/>
    <w:rsid w:val="001762C1"/>
    <w:rsid w:val="0024658A"/>
    <w:rsid w:val="002A2629"/>
    <w:rsid w:val="0030470F"/>
    <w:rsid w:val="0078307B"/>
    <w:rsid w:val="008848D1"/>
    <w:rsid w:val="008B7866"/>
    <w:rsid w:val="008F1618"/>
    <w:rsid w:val="0090150B"/>
    <w:rsid w:val="0095555A"/>
    <w:rsid w:val="00C536AA"/>
    <w:rsid w:val="00D3759B"/>
    <w:rsid w:val="00D627C6"/>
    <w:rsid w:val="00E95BB2"/>
    <w:rsid w:val="00EB1DA5"/>
    <w:rsid w:val="099C01D1"/>
    <w:rsid w:val="0DF200A2"/>
    <w:rsid w:val="0E642C75"/>
    <w:rsid w:val="132316DC"/>
    <w:rsid w:val="18D33CDE"/>
    <w:rsid w:val="1F301F45"/>
    <w:rsid w:val="275E6713"/>
    <w:rsid w:val="27C44F30"/>
    <w:rsid w:val="2C574C3F"/>
    <w:rsid w:val="2F7B66F7"/>
    <w:rsid w:val="30DB728D"/>
    <w:rsid w:val="35680657"/>
    <w:rsid w:val="36F0681F"/>
    <w:rsid w:val="41937FE5"/>
    <w:rsid w:val="473D536E"/>
    <w:rsid w:val="48395827"/>
    <w:rsid w:val="49C5081B"/>
    <w:rsid w:val="59B57E37"/>
    <w:rsid w:val="5A5E238C"/>
    <w:rsid w:val="5F6C761B"/>
    <w:rsid w:val="62073D29"/>
    <w:rsid w:val="63F41F49"/>
    <w:rsid w:val="67C223E6"/>
    <w:rsid w:val="68166963"/>
    <w:rsid w:val="75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3</Pages>
  <Words>796</Words>
  <Characters>952</Characters>
  <Lines>18</Lines>
  <Paragraphs>5</Paragraphs>
  <TotalTime>2</TotalTime>
  <ScaleCrop>false</ScaleCrop>
  <LinksUpToDate>false</LinksUpToDate>
  <CharactersWithSpaces>1050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2022-02-14T02:05:00Z</dcterms:created>
  <dc:creator>雪</dc:creator>
  <cp:lastModifiedBy>凌风灬</cp:lastModifiedBy>
  <dcterms:modified xsi:type="dcterms:W3CDTF">2022-11-22T07:26:59Z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A1EBA89406214274842F6FE845DD905A</vt:lpwstr>
  </property>
</Properties>
</file>