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E957C" w14:textId="05A49948" w:rsidR="00DC52E6" w:rsidRDefault="00000000">
      <w:pPr>
        <w:adjustRightInd w:val="0"/>
        <w:snapToGrid w:val="0"/>
        <w:spacing w:line="600" w:lineRule="exact"/>
        <w:jc w:val="center"/>
        <w:rPr>
          <w:rFonts w:ascii="微软雅黑" w:eastAsia="微软雅黑" w:hAnsi="微软雅黑" w:cs="微软雅黑"/>
          <w:b/>
          <w:bCs/>
          <w:spacing w:val="8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spacing w:val="8"/>
          <w:sz w:val="32"/>
          <w:szCs w:val="32"/>
          <w:shd w:val="clear" w:color="auto" w:fill="FFFFFF"/>
        </w:rPr>
        <w:t>抚顺职业技术学院（抚顺师范高等专科学校）</w:t>
      </w:r>
    </w:p>
    <w:p w14:paraId="73F991FB" w14:textId="77777777" w:rsidR="00DC52E6" w:rsidRDefault="00000000">
      <w:pPr>
        <w:adjustRightInd w:val="0"/>
        <w:snapToGrid w:val="0"/>
        <w:spacing w:line="600" w:lineRule="exact"/>
        <w:jc w:val="center"/>
        <w:rPr>
          <w:rFonts w:ascii="微软雅黑" w:eastAsia="微软雅黑" w:hAnsi="微软雅黑" w:cs="微软雅黑"/>
          <w:b/>
          <w:bCs/>
          <w:spacing w:val="8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spacing w:val="8"/>
          <w:sz w:val="32"/>
          <w:szCs w:val="32"/>
          <w:shd w:val="clear" w:color="auto" w:fill="FFFFFF"/>
        </w:rPr>
        <w:t>2024年单招考试考生及考生家长须知</w:t>
      </w:r>
    </w:p>
    <w:p w14:paraId="48624584" w14:textId="77777777" w:rsidR="00DC52E6" w:rsidRDefault="00000000">
      <w:pPr>
        <w:adjustRightInd w:val="0"/>
        <w:snapToGrid w:val="0"/>
        <w:spacing w:line="600" w:lineRule="exact"/>
        <w:rPr>
          <w:rFonts w:ascii="微软雅黑" w:eastAsia="微软雅黑" w:hAnsi="微软雅黑" w:cs="微软雅黑"/>
          <w:spacing w:val="8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spacing w:val="8"/>
          <w:sz w:val="28"/>
          <w:szCs w:val="28"/>
          <w:shd w:val="clear" w:color="auto" w:fill="FFFFFF"/>
        </w:rPr>
        <w:t>亲爱的各位考生及家长朋友们：</w:t>
      </w:r>
    </w:p>
    <w:p w14:paraId="7D11B230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color w:val="000000"/>
          <w:spacing w:val="15"/>
          <w:sz w:val="28"/>
          <w:szCs w:val="28"/>
          <w:shd w:val="clear" w:color="auto" w:fill="FCFCFC"/>
        </w:rPr>
        <w:t>抚顺职业技术学院（抚顺师范高等专科学校）2024年单招考试将于4月13日举行，本次考试须考生自行前往学院（校）参加考试。为确保考生能够平安顺利地参加考试，</w:t>
      </w: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现就相关事宜强调如下：</w:t>
      </w:r>
    </w:p>
    <w:p w14:paraId="2AEDE874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1.普通高考批次考生考试时间：9:00-11:30；中职对口升学批次考生考试时间：9:00-11:00，13:00-16:00。7:30考生进入校园，8:30考生进入考场。</w:t>
      </w:r>
    </w:p>
    <w:p w14:paraId="03FB7E4A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2.本次单招考试考场设置在校内（学校地址：抚顺经济开发区旺力街89号），考试当天人流量、车流量较大，为避免延误考试，请各位考生合理规划路线，提前到达考点，避免因道路拥堵或路上无法预知的交通情况造成考试迟到。</w:t>
      </w:r>
    </w:p>
    <w:p w14:paraId="62288FAF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3.考生凭身份证、准考证（缺一不可）有序进入校园。准考证需考生提前自行打印（打印时间：4月10日13点-13日0点），并认真阅读准考证内容（考试时间、考场、注意事项等），严格遵守考试纪律。</w:t>
      </w:r>
    </w:p>
    <w:p w14:paraId="491D0C42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4.为给考生创造安静良好的应试环境，考试当天，请考生家长、随行人员理解，除考生外其他人员和车辆一律不得进入校园。考生所乘车辆须在公安交警和学院（校）工作人员的指引下于校外有序停放，不得阻碍交通（停车区域详见附图）。</w:t>
      </w:r>
    </w:p>
    <w:p w14:paraId="7A6C1817" w14:textId="77777777" w:rsidR="00DC52E6" w:rsidRDefault="00000000">
      <w:pPr>
        <w:adjustRightInd w:val="0"/>
        <w:snapToGrid w:val="0"/>
        <w:spacing w:line="600" w:lineRule="exact"/>
        <w:ind w:firstLineChars="200" w:firstLine="620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但行前路，</w:t>
      </w:r>
      <w:r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  <w:t>不负韶华</w:t>
      </w: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！祝愿各位考生得偿所愿、考取佳绩！</w:t>
      </w:r>
    </w:p>
    <w:p w14:paraId="1FE51B93" w14:textId="77777777" w:rsidR="00DC52E6" w:rsidRDefault="00000000">
      <w:pPr>
        <w:adjustRightInd w:val="0"/>
        <w:snapToGrid w:val="0"/>
        <w:spacing w:beforeLines="100" w:before="312" w:line="600" w:lineRule="exact"/>
        <w:jc w:val="right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>抚顺职业技术学院（抚顺师专）教务科</w:t>
      </w:r>
    </w:p>
    <w:p w14:paraId="335F9B90" w14:textId="77777777" w:rsidR="00DC52E6" w:rsidRDefault="00000000">
      <w:pPr>
        <w:adjustRightInd w:val="0"/>
        <w:snapToGrid w:val="0"/>
        <w:spacing w:line="600" w:lineRule="exact"/>
        <w:jc w:val="right"/>
        <w:rPr>
          <w:rFonts w:ascii="微软雅黑" w:eastAsia="微软雅黑" w:hAnsi="微软雅黑" w:cs="微软雅黑"/>
          <w:spacing w:val="15"/>
          <w:sz w:val="28"/>
          <w:szCs w:val="28"/>
          <w:shd w:val="clear" w:color="auto" w:fill="FCFCFC"/>
        </w:rPr>
      </w:pPr>
      <w:r>
        <w:rPr>
          <w:rFonts w:ascii="微软雅黑" w:eastAsia="微软雅黑" w:hAnsi="微软雅黑" w:cs="微软雅黑" w:hint="eastAsia"/>
          <w:spacing w:val="15"/>
          <w:sz w:val="28"/>
          <w:szCs w:val="28"/>
          <w:shd w:val="clear" w:color="auto" w:fill="FCFCFC"/>
        </w:rPr>
        <w:t xml:space="preserve">                    2024年4月10日</w:t>
      </w:r>
    </w:p>
    <w:p w14:paraId="0AF967AC" w14:textId="531A6059" w:rsidR="00551816" w:rsidRDefault="00551816" w:rsidP="00551816">
      <w:pPr>
        <w:adjustRightInd w:val="0"/>
        <w:snapToGrid w:val="0"/>
        <w:spacing w:line="600" w:lineRule="exact"/>
        <w:ind w:right="420"/>
        <w:jc w:val="left"/>
        <w:rPr>
          <w:rFonts w:ascii="微软雅黑" w:eastAsia="微软雅黑" w:hAnsi="微软雅黑" w:cs="微软雅黑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EF0AB4" wp14:editId="0F87BFAB">
            <wp:simplePos x="0" y="0"/>
            <wp:positionH relativeFrom="column">
              <wp:posOffset>2540</wp:posOffset>
            </wp:positionH>
            <wp:positionV relativeFrom="paragraph">
              <wp:posOffset>379095</wp:posOffset>
            </wp:positionV>
            <wp:extent cx="5774690" cy="3289935"/>
            <wp:effectExtent l="0" t="0" r="0" b="5715"/>
            <wp:wrapSquare wrapText="bothSides"/>
            <wp:docPr id="243369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6901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816">
      <w:pgSz w:w="11906" w:h="16838"/>
      <w:pgMar w:top="873" w:right="1406" w:bottom="873" w:left="140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UyZTlhNDhkZGI5Yjk3OTNlODU0MmJiZGQ1OGI3YzcifQ=="/>
  </w:docVars>
  <w:rsids>
    <w:rsidRoot w:val="00DC52E6"/>
    <w:rsid w:val="00551816"/>
    <w:rsid w:val="00DC52E6"/>
    <w:rsid w:val="05940AC6"/>
    <w:rsid w:val="073B091C"/>
    <w:rsid w:val="09573962"/>
    <w:rsid w:val="28AF2A55"/>
    <w:rsid w:val="3E4C1E48"/>
    <w:rsid w:val="4BFD7BC6"/>
    <w:rsid w:val="69BB75C7"/>
    <w:rsid w:val="6A2F0267"/>
    <w:rsid w:val="6F7100C1"/>
    <w:rsid w:val="77AA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8FA4EC"/>
  <w15:docId w15:val="{0B4473FF-9D7A-4F90-8242-F36D441F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autoRedefine/>
    <w:qFormat/>
    <w:rPr>
      <w:b/>
    </w:rPr>
  </w:style>
  <w:style w:type="character" w:styleId="a4">
    <w:name w:val="Emphasis"/>
    <w:basedOn w:val="a0"/>
    <w:autoRedefine/>
    <w:qFormat/>
    <w:rPr>
      <w:i/>
    </w:rPr>
  </w:style>
  <w:style w:type="paragraph" w:styleId="a5">
    <w:name w:val="Date"/>
    <w:basedOn w:val="a"/>
    <w:next w:val="a"/>
    <w:link w:val="a6"/>
    <w:rsid w:val="00551816"/>
    <w:pPr>
      <w:ind w:leftChars="2500" w:left="100"/>
    </w:pPr>
  </w:style>
  <w:style w:type="character" w:customStyle="1" w:styleId="a6">
    <w:name w:val="日期 字符"/>
    <w:basedOn w:val="a0"/>
    <w:link w:val="a5"/>
    <w:rsid w:val="00551816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</cp:lastModifiedBy>
  <cp:revision>2</cp:revision>
  <cp:lastPrinted>2024-04-11T00:11:00Z</cp:lastPrinted>
  <dcterms:created xsi:type="dcterms:W3CDTF">2024-04-10T05:12:00Z</dcterms:created>
  <dcterms:modified xsi:type="dcterms:W3CDTF">2024-04-11T05:07:00Z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07F85D4CAA884A6FAA6DE3E7C536B0CA_13</vt:lpwstr>
  </property>
</Properties>
</file>