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46F4B">
      <w:pPr>
        <w:jc w:val="center"/>
        <w:rPr>
          <w:rFonts w:hint="eastAsia" w:ascii="宋体" w:hAnsi="宋体" w:eastAsia="宋体"/>
          <w:b/>
          <w:bCs/>
          <w:sz w:val="30"/>
          <w:szCs w:val="30"/>
          <w:lang w:eastAsia="zh-CN"/>
        </w:rPr>
      </w:pPr>
      <w:r>
        <w:rPr>
          <w:rFonts w:ascii="宋体" w:hAnsi="宋体" w:eastAsia="宋体"/>
          <w:b/>
          <w:bCs/>
          <w:sz w:val="30"/>
          <w:szCs w:val="30"/>
        </w:rPr>
        <w:t>抚顺职业技术学院（抚顺师专）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单独招生</w:t>
      </w:r>
    </w:p>
    <w:p w14:paraId="6642D5A4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社会体育专业（舞蹈健身）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体育加试</w:t>
      </w:r>
      <w:r>
        <w:rPr>
          <w:rFonts w:ascii="宋体" w:hAnsi="宋体" w:eastAsia="宋体"/>
          <w:b/>
          <w:bCs/>
          <w:sz w:val="30"/>
          <w:szCs w:val="30"/>
        </w:rPr>
        <w:t>考试大纲</w:t>
      </w:r>
    </w:p>
    <w:p w14:paraId="29FADB4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</w:p>
    <w:p w14:paraId="0BB4F89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体育加试</w:t>
      </w:r>
      <w:r>
        <w:rPr>
          <w:rFonts w:hint="eastAsia" w:ascii="宋体" w:hAnsi="宋体" w:eastAsia="宋体"/>
          <w:sz w:val="24"/>
          <w:szCs w:val="24"/>
        </w:rPr>
        <w:t>共分身体素质、专业技能、专业面试三个方面进行测试，满分</w:t>
      </w:r>
      <w:r>
        <w:rPr>
          <w:rFonts w:ascii="宋体" w:hAnsi="宋体" w:eastAsia="宋体"/>
          <w:sz w:val="24"/>
          <w:szCs w:val="24"/>
        </w:rPr>
        <w:t>100</w:t>
      </w:r>
      <w:r>
        <w:rPr>
          <w:rFonts w:hint="eastAsia" w:ascii="宋体" w:hAnsi="宋体" w:eastAsia="宋体"/>
          <w:sz w:val="24"/>
          <w:szCs w:val="24"/>
        </w:rPr>
        <w:t>分。具体说明如下：</w:t>
      </w:r>
    </w:p>
    <w:p w14:paraId="11835F7C">
      <w:pPr>
        <w:spacing w:line="360" w:lineRule="auto"/>
        <w:ind w:firstLine="2891" w:firstLineChars="1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考试项目、标准及得分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67"/>
        <w:gridCol w:w="2047"/>
        <w:gridCol w:w="2064"/>
        <w:gridCol w:w="2914"/>
      </w:tblGrid>
      <w:tr w14:paraId="68DD0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</w:tcPr>
          <w:p w14:paraId="4248DBC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14" w:type="dxa"/>
            <w:gridSpan w:val="2"/>
          </w:tcPr>
          <w:p w14:paraId="231E47B0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测试项目</w:t>
            </w:r>
          </w:p>
        </w:tc>
        <w:tc>
          <w:tcPr>
            <w:tcW w:w="2064" w:type="dxa"/>
          </w:tcPr>
          <w:p w14:paraId="436621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动作说明及要求</w:t>
            </w:r>
          </w:p>
        </w:tc>
        <w:tc>
          <w:tcPr>
            <w:tcW w:w="2914" w:type="dxa"/>
          </w:tcPr>
          <w:p w14:paraId="5FDB7B0D">
            <w:pPr>
              <w:spacing w:line="360" w:lineRule="auto"/>
              <w:ind w:firstLine="723" w:firstLineChars="30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</w:tr>
      <w:tr w14:paraId="4878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  <w:jc w:val="center"/>
        </w:trPr>
        <w:tc>
          <w:tcPr>
            <w:tcW w:w="704" w:type="dxa"/>
            <w:vMerge w:val="restart"/>
            <w:vAlign w:val="center"/>
          </w:tcPr>
          <w:p w14:paraId="0F7AF8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vAlign w:val="center"/>
          </w:tcPr>
          <w:p w14:paraId="575F8F2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身</w:t>
            </w:r>
          </w:p>
          <w:p w14:paraId="3A47A75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</w:t>
            </w:r>
          </w:p>
          <w:p w14:paraId="06016F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素</w:t>
            </w:r>
          </w:p>
          <w:p w14:paraId="109206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</w:t>
            </w:r>
          </w:p>
        </w:tc>
        <w:tc>
          <w:tcPr>
            <w:tcW w:w="2047" w:type="dxa"/>
            <w:vAlign w:val="center"/>
          </w:tcPr>
          <w:p w14:paraId="7CFDDD8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1分钟仰卧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两头起</w:t>
            </w:r>
          </w:p>
          <w:p w14:paraId="174AD4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512FC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仰卧垫上，手臂平行上举，腿部夹紧伸直；以臀部为支点，收腹两头起，手脚相碰后落回起点后再重复的动作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2914" w:type="dxa"/>
            <w:vAlign w:val="center"/>
          </w:tcPr>
          <w:p w14:paraId="6F96C78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男生：及格40</w:t>
            </w:r>
          </w:p>
          <w:p w14:paraId="0E31390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满分50</w:t>
            </w:r>
          </w:p>
          <w:p w14:paraId="0E176755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女生：及格20</w:t>
            </w:r>
          </w:p>
          <w:p w14:paraId="1D11BE1A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满分40</w:t>
            </w:r>
          </w:p>
        </w:tc>
      </w:tr>
      <w:tr w14:paraId="6C68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04" w:type="dxa"/>
            <w:vMerge w:val="continue"/>
          </w:tcPr>
          <w:p w14:paraId="4D2F253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638EC58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265AF3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1分钟俯卧撑</w:t>
            </w:r>
          </w:p>
          <w:p w14:paraId="1CE249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24A1EBB0"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双手撑地，身体俯视地面，做屈臂到撑起的动作。</w:t>
            </w:r>
          </w:p>
        </w:tc>
        <w:tc>
          <w:tcPr>
            <w:tcW w:w="2914" w:type="dxa"/>
            <w:vAlign w:val="center"/>
          </w:tcPr>
          <w:p w14:paraId="5108A1AB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男生：及格30</w:t>
            </w:r>
          </w:p>
          <w:p w14:paraId="70728D1A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满分50</w:t>
            </w:r>
          </w:p>
          <w:p w14:paraId="3B7A8CD1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女生：及格20</w:t>
            </w:r>
          </w:p>
          <w:p w14:paraId="40D6FBF0"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满分30</w:t>
            </w:r>
          </w:p>
        </w:tc>
      </w:tr>
      <w:tr w14:paraId="48149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704" w:type="dxa"/>
            <w:vMerge w:val="continue"/>
          </w:tcPr>
          <w:p w14:paraId="5BCD541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2E0BA5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6039BE4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1分钟跳绳</w:t>
            </w:r>
          </w:p>
          <w:p w14:paraId="6F2E3D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53886A1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身体直立，两眼目视前方，双手持绳，大臂夹紧，手腕进行绕摆；双腿每起跳一次手腕即发力一次，使绳经下方绕过头顶再回到起始位连续进行的练习。</w:t>
            </w:r>
          </w:p>
        </w:tc>
        <w:tc>
          <w:tcPr>
            <w:tcW w:w="2914" w:type="dxa"/>
            <w:vAlign w:val="center"/>
          </w:tcPr>
          <w:p w14:paraId="7797D2BF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男生：及格120</w:t>
            </w:r>
          </w:p>
          <w:p w14:paraId="2229B0B0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满分160</w:t>
            </w:r>
          </w:p>
          <w:p w14:paraId="2132CFDE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女生：及格100</w:t>
            </w:r>
          </w:p>
          <w:p w14:paraId="7D3F2B78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满分140</w:t>
            </w:r>
          </w:p>
        </w:tc>
      </w:tr>
      <w:tr w14:paraId="6FC7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04" w:type="dxa"/>
            <w:vMerge w:val="continue"/>
          </w:tcPr>
          <w:p w14:paraId="42B1FF0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0F699AA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01A1A6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并腿体前屈</w:t>
            </w:r>
          </w:p>
          <w:p w14:paraId="1FF54716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60669DE4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并腿，上体向下折叠，达到双手手掌或手指尖接触到地面的动作。</w:t>
            </w:r>
          </w:p>
        </w:tc>
        <w:tc>
          <w:tcPr>
            <w:tcW w:w="2914" w:type="dxa"/>
            <w:vAlign w:val="center"/>
          </w:tcPr>
          <w:p w14:paraId="4C7C3229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男生：及格手掌距地面10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szCs w:val="21"/>
              </w:rPr>
              <w:t>m</w:t>
            </w:r>
          </w:p>
          <w:p w14:paraId="5A890DBD">
            <w:pPr>
              <w:spacing w:line="360" w:lineRule="auto"/>
              <w:ind w:firstLine="630" w:firstLineChars="3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满分指尖触及到地面</w:t>
            </w:r>
          </w:p>
          <w:p w14:paraId="5A03A7F3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女生：及格手掌距地面10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szCs w:val="21"/>
              </w:rPr>
              <w:t>m</w:t>
            </w:r>
            <w:bookmarkStart w:id="0" w:name="_GoBack"/>
            <w:bookmarkEnd w:id="0"/>
          </w:p>
          <w:p w14:paraId="192AACDC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满分指尖触及到地面</w:t>
            </w:r>
          </w:p>
        </w:tc>
      </w:tr>
      <w:tr w14:paraId="085B0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704" w:type="dxa"/>
            <w:vMerge w:val="restart"/>
            <w:vAlign w:val="center"/>
          </w:tcPr>
          <w:p w14:paraId="40F52C8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vAlign w:val="center"/>
          </w:tcPr>
          <w:p w14:paraId="155223A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专业技能</w:t>
            </w:r>
          </w:p>
        </w:tc>
        <w:tc>
          <w:tcPr>
            <w:tcW w:w="2047" w:type="dxa"/>
            <w:vAlign w:val="center"/>
          </w:tcPr>
          <w:p w14:paraId="771E91E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节奏听力测试</w:t>
            </w:r>
          </w:p>
          <w:p w14:paraId="5A66592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74E74C0E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在随机播放的8×8拍健身操音乐之内，分辨出1拍节奏进行击掌。</w:t>
            </w:r>
          </w:p>
        </w:tc>
        <w:tc>
          <w:tcPr>
            <w:tcW w:w="2914" w:type="dxa"/>
            <w:vAlign w:val="center"/>
          </w:tcPr>
          <w:p w14:paraId="65F2E96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及格：分辨出1拍节奏并准确完成2次击掌。</w:t>
            </w:r>
          </w:p>
          <w:p w14:paraId="7CF061D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满分：分辨出1拍节奏并准确完成4次击掌。</w:t>
            </w:r>
          </w:p>
        </w:tc>
      </w:tr>
      <w:tr w14:paraId="719A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04" w:type="dxa"/>
            <w:vMerge w:val="continue"/>
            <w:vAlign w:val="center"/>
          </w:tcPr>
          <w:p w14:paraId="2F5F10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0AC3D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011E14A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个人才艺展示</w:t>
            </w:r>
          </w:p>
          <w:p w14:paraId="25877740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6054D816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自愿申报，进行加分展示项，时长30秒～1分钟以内；</w:t>
            </w:r>
          </w:p>
          <w:p w14:paraId="0DA71B7F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展示范围：竞技健美操、大众健美操、街舞、民族舞、芭蕾舞、拉丁舞、爵士舞、国标等操舞。</w:t>
            </w:r>
          </w:p>
        </w:tc>
        <w:tc>
          <w:tcPr>
            <w:tcW w:w="2914" w:type="dxa"/>
            <w:vAlign w:val="center"/>
          </w:tcPr>
          <w:p w14:paraId="1EDDB42A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及格：完成4×8拍组合套路，动作与音乐节拍不合拍在1×8拍以内。</w:t>
            </w:r>
          </w:p>
          <w:p w14:paraId="3CDC0404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满分：完成4×8拍组合套路，动作与音乐节合拍。</w:t>
            </w:r>
          </w:p>
        </w:tc>
      </w:tr>
      <w:tr w14:paraId="54C0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5723D3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49C07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</w:t>
            </w:r>
          </w:p>
          <w:p w14:paraId="4507B54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面试</w:t>
            </w:r>
          </w:p>
          <w:p w14:paraId="6D1F8A7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1063D64D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政治及个人素养</w:t>
            </w:r>
          </w:p>
          <w:p w14:paraId="311D818F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体育基础了解</w:t>
            </w:r>
          </w:p>
          <w:p w14:paraId="75E3771A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未来规划</w:t>
            </w:r>
          </w:p>
          <w:p w14:paraId="3579AF86">
            <w:pPr>
              <w:pStyle w:val="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（40分）</w:t>
            </w:r>
          </w:p>
        </w:tc>
        <w:tc>
          <w:tcPr>
            <w:tcW w:w="2064" w:type="dxa"/>
            <w:vAlign w:val="center"/>
          </w:tcPr>
          <w:p w14:paraId="3CFE0F47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现场进行综合素养及职业规划面谈</w:t>
            </w:r>
          </w:p>
        </w:tc>
        <w:tc>
          <w:tcPr>
            <w:tcW w:w="2914" w:type="dxa"/>
            <w:vAlign w:val="center"/>
          </w:tcPr>
          <w:p w14:paraId="40CB4876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及格：政治动机明确，个人素养较好；无体育基础；对健身专业一般了解，但喜爱健身专业，并准备发展专业道路；职业规划尚未确定。</w:t>
            </w:r>
          </w:p>
          <w:p w14:paraId="681788C6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满分：政治动机明确，个人素养较好；有体育基础，参加过体育比赛；热爱健身专业并有一定的了解；发展职业道路，有职业规划和方向，并发展职业道路。</w:t>
            </w:r>
          </w:p>
        </w:tc>
      </w:tr>
    </w:tbl>
    <w:p w14:paraId="2C829103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lNDc0NWM1YjVjMTEyODYwYTNjODUxZmQ2MDU0NTYifQ=="/>
  </w:docVars>
  <w:rsids>
    <w:rsidRoot w:val="00ED6851"/>
    <w:rsid w:val="00014968"/>
    <w:rsid w:val="00070F69"/>
    <w:rsid w:val="00083BDD"/>
    <w:rsid w:val="000843B3"/>
    <w:rsid w:val="001121DA"/>
    <w:rsid w:val="00133EC6"/>
    <w:rsid w:val="001E73FD"/>
    <w:rsid w:val="00202521"/>
    <w:rsid w:val="00223688"/>
    <w:rsid w:val="002271AA"/>
    <w:rsid w:val="00244117"/>
    <w:rsid w:val="00284B03"/>
    <w:rsid w:val="003442AA"/>
    <w:rsid w:val="003A69E3"/>
    <w:rsid w:val="00491B1A"/>
    <w:rsid w:val="004A0EB5"/>
    <w:rsid w:val="004C6157"/>
    <w:rsid w:val="004D05A7"/>
    <w:rsid w:val="00506C3B"/>
    <w:rsid w:val="00527E0D"/>
    <w:rsid w:val="00537208"/>
    <w:rsid w:val="0054589B"/>
    <w:rsid w:val="005A29CA"/>
    <w:rsid w:val="006A5CDB"/>
    <w:rsid w:val="00731DF4"/>
    <w:rsid w:val="0073265B"/>
    <w:rsid w:val="00752335"/>
    <w:rsid w:val="00771985"/>
    <w:rsid w:val="00785DEB"/>
    <w:rsid w:val="007A7E01"/>
    <w:rsid w:val="007F06A4"/>
    <w:rsid w:val="008813DB"/>
    <w:rsid w:val="008A354F"/>
    <w:rsid w:val="008D2D41"/>
    <w:rsid w:val="008E1D5B"/>
    <w:rsid w:val="008E3E5F"/>
    <w:rsid w:val="009B19D2"/>
    <w:rsid w:val="00A7263F"/>
    <w:rsid w:val="00AE0810"/>
    <w:rsid w:val="00AE1A6C"/>
    <w:rsid w:val="00B41CC2"/>
    <w:rsid w:val="00BA42A7"/>
    <w:rsid w:val="00BF57DD"/>
    <w:rsid w:val="00C45064"/>
    <w:rsid w:val="00C47088"/>
    <w:rsid w:val="00D46331"/>
    <w:rsid w:val="00DF3DA2"/>
    <w:rsid w:val="00E93FDB"/>
    <w:rsid w:val="00EB7D42"/>
    <w:rsid w:val="00ED6851"/>
    <w:rsid w:val="00F66D7E"/>
    <w:rsid w:val="313E682E"/>
    <w:rsid w:val="36A34C06"/>
    <w:rsid w:val="3F945DA6"/>
    <w:rsid w:val="4128247C"/>
    <w:rsid w:val="499F3A8C"/>
    <w:rsid w:val="667E1D68"/>
    <w:rsid w:val="72632B14"/>
    <w:rsid w:val="75DD2B66"/>
    <w:rsid w:val="776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802</Words>
  <Characters>834</Characters>
  <Lines>7</Lines>
  <Paragraphs>1</Paragraphs>
  <TotalTime>0</TotalTime>
  <ScaleCrop>false</ScaleCrop>
  <LinksUpToDate>false</LinksUpToDate>
  <CharactersWithSpaces>873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2021-12-15T11:14:00Z</dcterms:created>
  <dc:creator>瑾 张</dc:creator>
  <cp:lastModifiedBy>屠狗氏</cp:lastModifiedBy>
  <dcterms:modified xsi:type="dcterms:W3CDTF">2025-03-19T06:00:10Z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79748046B7AF4648A382E2A2A7F5010E</vt:lpwstr>
  </property>
  <property fmtid="{D5CDD505-2E9C-101B-9397-08002B2CF9AE}" pid="4" name="KSOTemplateDocerSaveRecord">
    <vt:lpwstr>eyJoZGlkIjoiNWQwYTE0ZmJiYWM3OTJkNGExOWYwOGNkMGY4ZDAyMmYiLCJ1c2VySWQiOiI2ODQ0MDIwMTkifQ==</vt:lpwstr>
  </property>
</Properties>
</file>