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A7F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招生办公室工作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职责</w:t>
      </w:r>
    </w:p>
    <w:p w14:paraId="6D06B7A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1.遵守国家法律法规，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严格执行高校招生“十严禁”“30个不得”“八项基本要求”等工作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纪律，协助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各专业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全面开展各项招生工作;</w:t>
      </w:r>
    </w:p>
    <w:p w14:paraId="72EB37A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2.根据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学院（校）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及招生工作实际，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完成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招生工作计划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制订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及总结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撰写工作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  <w:bookmarkStart w:id="0" w:name="_GoBack"/>
      <w:bookmarkEnd w:id="0"/>
    </w:p>
    <w:p w14:paraId="6FFA54B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3.编制分省分专业招生计划，组织与各省级招考部门计划核对工作;</w:t>
      </w:r>
    </w:p>
    <w:p w14:paraId="601D50C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4.制定招生宣传方案，制作招生简章等宣传材料，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充分运用信息化手段，强化线上招生宣传与咨询服务工作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开展省内外各类别招生宣传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</w:p>
    <w:p w14:paraId="287AF32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5.制定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学院（校）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各类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招生章程，做好上报审核和公示工作;</w:t>
      </w:r>
    </w:p>
    <w:p w14:paraId="7D26DA0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6.制定职业教育单独考试招生简章，审核考生资格，配合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学院（校）单独招生考试委员会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开展文化课素质及职业技能测试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工作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</w:p>
    <w:p w14:paraId="58C80FE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.与各省级招考部门协调，做好各类别网上远程录取工作;</w:t>
      </w:r>
    </w:p>
    <w:p w14:paraId="447233B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.落实“阳光工程”，做好考试招生、录取工作的各类信息的公示工作;</w:t>
      </w:r>
    </w:p>
    <w:p w14:paraId="189A8F2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.按教育部有关要求，做好录取通知书制作、发放工作;</w:t>
      </w:r>
    </w:p>
    <w:p w14:paraId="1D6F083D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.做好新生录取信息转交工作，配合有关部门做好迎新工作;</w:t>
      </w:r>
    </w:p>
    <w:p w14:paraId="5F72208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.做好上级主管部门数据统计上报等工作;</w:t>
      </w:r>
    </w:p>
    <w:p w14:paraId="6E8FA74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bidi="ar"/>
        </w:rPr>
        <w:t>12.全力做好上级领导交办的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各项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bidi="ar"/>
        </w:rPr>
        <w:t>工作任务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B6A33"/>
    <w:rsid w:val="2B4B6A33"/>
    <w:rsid w:val="38022573"/>
    <w:rsid w:val="3C6A7BB6"/>
    <w:rsid w:val="5D00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439</Characters>
  <Lines>0</Lines>
  <Paragraphs>0</Paragraphs>
  <TotalTime>1287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2025-04-21T07:57:00Z</dcterms:created>
  <dc:creator>ying～森淼</dc:creator>
  <cp:lastModifiedBy>ying～森淼</cp:lastModifiedBy>
  <cp:lastPrinted>2025-04-22T02:55:58Z</cp:lastPrinted>
  <dcterms:modified xsi:type="dcterms:W3CDTF">2025-04-22T05:43:27Z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56E1C74E90B049709BEA1EF6B3F4D967_13</vt:lpwstr>
  </property>
  <property fmtid="{D5CDD505-2E9C-101B-9397-08002B2CF9AE}" pid="4" name="KSOTemplateDocerSaveRecord">
    <vt:lpwstr>eyJoZGlkIjoiOTg4ODdlZDBhYTFiYzJiMDY2MDIwMDg2NDA0MjZiM2IiLCJ1c2VySWQiOiI0NzAzODMyMDgifQ==</vt:lpwstr>
  </property>
</Properties>
</file>